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F7FE9" w14:textId="77777777" w:rsidR="005044EC" w:rsidRPr="00101968" w:rsidRDefault="00691347">
      <w:pPr>
        <w:spacing w:after="0"/>
        <w:jc w:val="center"/>
        <w:rPr>
          <w:rFonts w:ascii="Georgia" w:eastAsia="Merriweather" w:hAnsi="Georgia" w:cs="Merriweather"/>
          <w:b/>
          <w:sz w:val="28"/>
          <w:szCs w:val="28"/>
        </w:rPr>
      </w:pPr>
      <w:r w:rsidRPr="00101968">
        <w:rPr>
          <w:rFonts w:ascii="Georgia" w:eastAsia="Merriweather" w:hAnsi="Georgia" w:cs="Merriweather"/>
          <w:b/>
          <w:sz w:val="28"/>
          <w:szCs w:val="28"/>
        </w:rPr>
        <w:t>Streamwood High School</w:t>
      </w:r>
    </w:p>
    <w:p w14:paraId="561AE024" w14:textId="45EC5539" w:rsidR="005044EC" w:rsidRDefault="00691347">
      <w:pPr>
        <w:spacing w:after="0"/>
        <w:jc w:val="center"/>
        <w:rPr>
          <w:rFonts w:ascii="Georgia" w:eastAsia="Merriweather" w:hAnsi="Georgia" w:cs="Merriweather"/>
          <w:b/>
          <w:sz w:val="28"/>
          <w:szCs w:val="28"/>
        </w:rPr>
      </w:pPr>
      <w:r w:rsidRPr="00101968">
        <w:rPr>
          <w:rFonts w:ascii="Georgia" w:eastAsia="Merriweather" w:hAnsi="Georgia" w:cs="Merriweather"/>
          <w:b/>
          <w:sz w:val="28"/>
          <w:szCs w:val="28"/>
        </w:rPr>
        <w:t>201</w:t>
      </w:r>
      <w:r w:rsidR="00DA25B5" w:rsidRPr="00101968">
        <w:rPr>
          <w:rFonts w:ascii="Georgia" w:eastAsia="Merriweather" w:hAnsi="Georgia" w:cs="Merriweather"/>
          <w:b/>
          <w:sz w:val="28"/>
          <w:szCs w:val="28"/>
        </w:rPr>
        <w:t>9</w:t>
      </w:r>
      <w:r w:rsidRPr="00101968">
        <w:rPr>
          <w:rFonts w:ascii="Georgia" w:eastAsia="Merriweather" w:hAnsi="Georgia" w:cs="Merriweather"/>
          <w:b/>
          <w:sz w:val="28"/>
          <w:szCs w:val="28"/>
        </w:rPr>
        <w:t>-</w:t>
      </w:r>
      <w:r w:rsidR="00DA25B5" w:rsidRPr="00101968">
        <w:rPr>
          <w:rFonts w:ascii="Georgia" w:eastAsia="Merriweather" w:hAnsi="Georgia" w:cs="Merriweather"/>
          <w:b/>
          <w:sz w:val="28"/>
          <w:szCs w:val="28"/>
        </w:rPr>
        <w:t>20</w:t>
      </w:r>
      <w:r w:rsidRPr="00101968">
        <w:rPr>
          <w:rFonts w:ascii="Georgia" w:eastAsia="Merriweather" w:hAnsi="Georgia" w:cs="Merriweather"/>
          <w:b/>
          <w:sz w:val="28"/>
          <w:szCs w:val="28"/>
        </w:rPr>
        <w:t xml:space="preserve"> Syllabus for Algebra 2</w:t>
      </w:r>
    </w:p>
    <w:p w14:paraId="168E56A2" w14:textId="77777777" w:rsidR="00AD6075" w:rsidRPr="00101968" w:rsidRDefault="00AD6075">
      <w:pPr>
        <w:spacing w:after="0"/>
        <w:jc w:val="center"/>
        <w:rPr>
          <w:rFonts w:ascii="Georgia" w:eastAsia="Merriweather" w:hAnsi="Georgia" w:cs="Merriweather"/>
          <w:b/>
          <w:sz w:val="28"/>
          <w:szCs w:val="28"/>
        </w:rPr>
      </w:pPr>
    </w:p>
    <w:p w14:paraId="60159E64" w14:textId="65574D2F" w:rsidR="005044EC" w:rsidRPr="00101968" w:rsidRDefault="00691347">
      <w:pPr>
        <w:spacing w:after="0"/>
        <w:rPr>
          <w:rFonts w:ascii="Georgia" w:eastAsia="Merriweather" w:hAnsi="Georgia" w:cs="Merriweather"/>
        </w:rPr>
      </w:pPr>
      <w:r w:rsidRPr="00101968">
        <w:rPr>
          <w:rFonts w:ascii="Georgia" w:eastAsia="Merriweather" w:hAnsi="Georgia" w:cs="Merriweather"/>
        </w:rPr>
        <w:t xml:space="preserve">Mrs. Severson                                             </w:t>
      </w:r>
      <w:r w:rsidRPr="00101968">
        <w:rPr>
          <w:rFonts w:ascii="Georgia" w:eastAsia="Merriweather" w:hAnsi="Georgia" w:cs="Merriweather"/>
        </w:rPr>
        <w:tab/>
        <w:t xml:space="preserve"> Office Hours: during 1, </w:t>
      </w:r>
      <w:r w:rsidR="00DA25B5" w:rsidRPr="00101968">
        <w:rPr>
          <w:rFonts w:ascii="Georgia" w:eastAsia="Merriweather" w:hAnsi="Georgia" w:cs="Merriweather"/>
        </w:rPr>
        <w:t>4</w:t>
      </w:r>
      <w:r w:rsidRPr="00101968">
        <w:rPr>
          <w:rFonts w:ascii="Georgia" w:eastAsia="Merriweather" w:hAnsi="Georgia" w:cs="Merriweather"/>
        </w:rPr>
        <w:t xml:space="preserve">, </w:t>
      </w:r>
      <w:r w:rsidR="00DA25B5" w:rsidRPr="00101968">
        <w:rPr>
          <w:rFonts w:ascii="Georgia" w:eastAsia="Merriweather" w:hAnsi="Georgia" w:cs="Merriweather"/>
        </w:rPr>
        <w:t xml:space="preserve">and </w:t>
      </w:r>
      <w:r w:rsidR="007F5359">
        <w:rPr>
          <w:rFonts w:ascii="Georgia" w:eastAsia="Merriweather" w:hAnsi="Georgia" w:cs="Merriweather"/>
        </w:rPr>
        <w:t>5</w:t>
      </w:r>
      <w:bookmarkStart w:id="0" w:name="_GoBack"/>
      <w:bookmarkEnd w:id="0"/>
      <w:r w:rsidRPr="00101968">
        <w:rPr>
          <w:rFonts w:ascii="Georgia" w:eastAsia="Merriweather" w:hAnsi="Georgia" w:cs="Merriweather"/>
          <w:vertAlign w:val="superscript"/>
        </w:rPr>
        <w:t>th</w:t>
      </w:r>
      <w:r w:rsidRPr="00101968">
        <w:rPr>
          <w:rFonts w:ascii="Georgia" w:eastAsia="Merriweather" w:hAnsi="Georgia" w:cs="Merriweather"/>
        </w:rPr>
        <w:t xml:space="preserve"> hour</w:t>
      </w:r>
    </w:p>
    <w:p w14:paraId="386A4FF3" w14:textId="77777777" w:rsidR="005044EC" w:rsidRPr="00101968" w:rsidRDefault="00691347">
      <w:pPr>
        <w:spacing w:after="0"/>
        <w:rPr>
          <w:rFonts w:ascii="Georgia" w:eastAsia="Merriweather" w:hAnsi="Georgia" w:cs="Merriweather"/>
          <w:sz w:val="20"/>
          <w:szCs w:val="20"/>
        </w:rPr>
      </w:pPr>
      <w:r w:rsidRPr="00101968">
        <w:rPr>
          <w:rFonts w:ascii="Georgia" w:eastAsia="Merriweather" w:hAnsi="Georgia" w:cs="Merriweather"/>
        </w:rPr>
        <w:t xml:space="preserve">630-213-5500 ext. (8507)                           </w:t>
      </w:r>
      <w:r w:rsidRPr="00101968">
        <w:rPr>
          <w:rFonts w:ascii="Georgia" w:eastAsia="Merriweather" w:hAnsi="Georgia" w:cs="Merriweather"/>
        </w:rPr>
        <w:tab/>
        <w:t xml:space="preserve"> </w:t>
      </w:r>
      <w:r w:rsidRPr="00101968">
        <w:rPr>
          <w:rFonts w:ascii="Georgia" w:eastAsia="Merriweather" w:hAnsi="Georgia" w:cs="Merriweather"/>
          <w:sz w:val="20"/>
          <w:szCs w:val="20"/>
        </w:rPr>
        <w:t>mornings</w:t>
      </w:r>
      <w:r w:rsidR="00DA25B5" w:rsidRPr="00101968">
        <w:rPr>
          <w:rFonts w:ascii="Georgia" w:eastAsia="Merriweather" w:hAnsi="Georgia" w:cs="Merriweather"/>
          <w:sz w:val="20"/>
          <w:szCs w:val="20"/>
        </w:rPr>
        <w:t>, 8</w:t>
      </w:r>
      <w:r w:rsidR="00DA25B5" w:rsidRPr="00101968">
        <w:rPr>
          <w:rFonts w:ascii="Georgia" w:eastAsia="Merriweather" w:hAnsi="Georgia" w:cs="Merriweather"/>
          <w:sz w:val="20"/>
          <w:szCs w:val="20"/>
          <w:vertAlign w:val="superscript"/>
        </w:rPr>
        <w:t>th</w:t>
      </w:r>
      <w:r w:rsidR="00DA25B5" w:rsidRPr="00101968">
        <w:rPr>
          <w:rFonts w:ascii="Georgia" w:eastAsia="Merriweather" w:hAnsi="Georgia" w:cs="Merriweather"/>
          <w:sz w:val="20"/>
          <w:szCs w:val="20"/>
        </w:rPr>
        <w:t xml:space="preserve"> hour</w:t>
      </w:r>
      <w:r w:rsidRPr="00101968">
        <w:rPr>
          <w:rFonts w:ascii="Georgia" w:eastAsia="Merriweather" w:hAnsi="Georgia" w:cs="Merriweather"/>
          <w:sz w:val="20"/>
          <w:szCs w:val="20"/>
        </w:rPr>
        <w:t xml:space="preserve"> &amp; after school by appointment</w:t>
      </w:r>
    </w:p>
    <w:p w14:paraId="6189ED26" w14:textId="77777777" w:rsidR="005044EC" w:rsidRPr="00101968" w:rsidRDefault="00691347">
      <w:pPr>
        <w:spacing w:after="0"/>
        <w:rPr>
          <w:rFonts w:ascii="Georgia" w:eastAsia="Merriweather" w:hAnsi="Georgia" w:cs="Merriweather"/>
        </w:rPr>
      </w:pPr>
      <w:r w:rsidRPr="00101968">
        <w:rPr>
          <w:rFonts w:ascii="Georgia" w:eastAsia="Merriweather" w:hAnsi="Georgia" w:cs="Merriweather"/>
        </w:rPr>
        <w:t xml:space="preserve">carolynseverson@u-46.org                           </w:t>
      </w:r>
      <w:r w:rsidRPr="00101968">
        <w:rPr>
          <w:rFonts w:ascii="Georgia" w:eastAsia="Merriweather" w:hAnsi="Georgia" w:cs="Merriweather"/>
          <w:b/>
        </w:rPr>
        <w:t>Website:</w:t>
      </w:r>
      <w:hyperlink r:id="rId5">
        <w:r w:rsidRPr="00101968">
          <w:rPr>
            <w:rFonts w:ascii="Georgia" w:eastAsia="Merriweather" w:hAnsi="Georgia" w:cs="Merriweather"/>
            <w:color w:val="1155CC"/>
            <w:u w:val="single"/>
          </w:rPr>
          <w:t>www.mrsseverson.weebly.com</w:t>
        </w:r>
      </w:hyperlink>
    </w:p>
    <w:p w14:paraId="035BBCC6" w14:textId="77777777" w:rsidR="005044EC" w:rsidRPr="00101968" w:rsidRDefault="005044EC">
      <w:pPr>
        <w:spacing w:after="0" w:line="240" w:lineRule="auto"/>
        <w:rPr>
          <w:rFonts w:ascii="Georgia" w:eastAsia="Merriweather" w:hAnsi="Georgia" w:cs="Merriweather"/>
          <w:color w:val="000000"/>
          <w:u w:val="single"/>
        </w:rPr>
      </w:pPr>
    </w:p>
    <w:p w14:paraId="03EA5B2E" w14:textId="77777777" w:rsidR="00AD6075" w:rsidRDefault="00691347">
      <w:pPr>
        <w:spacing w:after="0" w:line="240" w:lineRule="auto"/>
        <w:rPr>
          <w:rFonts w:ascii="Georgia" w:eastAsia="Merriweather" w:hAnsi="Georgia" w:cs="Merriweather"/>
          <w:b/>
          <w:bCs/>
          <w:i/>
          <w:iCs/>
        </w:rPr>
      </w:pPr>
      <w:r w:rsidRPr="00AD6075">
        <w:rPr>
          <w:rFonts w:ascii="Georgia" w:eastAsia="Merriweather" w:hAnsi="Georgia" w:cs="Merriweather"/>
          <w:b/>
          <w:bCs/>
          <w:i/>
          <w:iCs/>
        </w:rPr>
        <w:t>Course Description</w:t>
      </w:r>
    </w:p>
    <w:p w14:paraId="7165B5F8" w14:textId="50B8A816" w:rsidR="005044EC" w:rsidRPr="00101968" w:rsidRDefault="00691347">
      <w:pPr>
        <w:spacing w:after="0" w:line="240" w:lineRule="auto"/>
        <w:rPr>
          <w:rFonts w:ascii="Georgia" w:eastAsia="Merriweather" w:hAnsi="Georgia" w:cs="Merriweather"/>
        </w:rPr>
      </w:pPr>
      <w:r w:rsidRPr="00101968">
        <w:rPr>
          <w:rFonts w:ascii="Georgia" w:eastAsia="Merriweather" w:hAnsi="Georgia" w:cs="Merriweather"/>
        </w:rPr>
        <w:t xml:space="preserve">Algebra 2 is a full year course, filling a graduation requirement.  The goal is to integrate the mathematical knowledge from the previous classes to provide a solid basis for future math classes.  Topics covered will include in-depth explorations of </w:t>
      </w:r>
      <w:r w:rsidR="00101968" w:rsidRPr="00101968">
        <w:rPr>
          <w:rFonts w:ascii="Georgia" w:eastAsia="Merriweather" w:hAnsi="Georgia" w:cs="Merriweather"/>
        </w:rPr>
        <w:t xml:space="preserve">Functions, </w:t>
      </w:r>
      <w:r w:rsidRPr="00101968">
        <w:rPr>
          <w:rFonts w:ascii="Georgia" w:eastAsia="Merriweather" w:hAnsi="Georgia" w:cs="Merriweather"/>
        </w:rPr>
        <w:t>Polynomial</w:t>
      </w:r>
      <w:r w:rsidR="00101968" w:rsidRPr="00101968">
        <w:rPr>
          <w:rFonts w:ascii="Georgia" w:eastAsia="Merriweather" w:hAnsi="Georgia" w:cs="Merriweather"/>
        </w:rPr>
        <w:t>s</w:t>
      </w:r>
      <w:r w:rsidRPr="00101968">
        <w:rPr>
          <w:rFonts w:ascii="Georgia" w:eastAsia="Merriweather" w:hAnsi="Georgia" w:cs="Merriweather"/>
        </w:rPr>
        <w:t>, Radical</w:t>
      </w:r>
      <w:r w:rsidR="00101968" w:rsidRPr="00101968">
        <w:rPr>
          <w:rFonts w:ascii="Georgia" w:eastAsia="Merriweather" w:hAnsi="Georgia" w:cs="Merriweather"/>
        </w:rPr>
        <w:t>s</w:t>
      </w:r>
      <w:r w:rsidRPr="00101968">
        <w:rPr>
          <w:rFonts w:ascii="Georgia" w:eastAsia="Merriweather" w:hAnsi="Georgia" w:cs="Merriweather"/>
        </w:rPr>
        <w:t>, Exponential, Logarithmic, Trigonometric &amp; Rational Functions, and Statistics &amp; Probability.</w:t>
      </w:r>
    </w:p>
    <w:p w14:paraId="6602D437" w14:textId="77777777" w:rsidR="005044EC" w:rsidRPr="00101968" w:rsidRDefault="005044EC">
      <w:pPr>
        <w:spacing w:after="0" w:line="240" w:lineRule="auto"/>
        <w:rPr>
          <w:rFonts w:ascii="Georgia" w:eastAsia="Merriweather" w:hAnsi="Georgia" w:cs="Merriweather"/>
          <w:color w:val="000000"/>
          <w:u w:val="single"/>
        </w:rPr>
      </w:pPr>
    </w:p>
    <w:p w14:paraId="15943C31" w14:textId="4EFBC0C6" w:rsidR="005044EC" w:rsidRPr="00AD6075" w:rsidRDefault="00691347">
      <w:pPr>
        <w:spacing w:after="0"/>
        <w:rPr>
          <w:rFonts w:ascii="Georgia" w:eastAsia="Merriweather" w:hAnsi="Georgia" w:cs="Merriweather"/>
          <w:b/>
          <w:bCs/>
          <w:i/>
          <w:iCs/>
        </w:rPr>
      </w:pPr>
      <w:r w:rsidRPr="00AD6075">
        <w:rPr>
          <w:rFonts w:ascii="Georgia" w:eastAsia="Merriweather" w:hAnsi="Georgia" w:cs="Merriweather"/>
          <w:b/>
          <w:bCs/>
          <w:i/>
          <w:iCs/>
        </w:rPr>
        <w:t>Textbook and Materials</w:t>
      </w:r>
    </w:p>
    <w:p w14:paraId="72D5E117" w14:textId="77777777" w:rsidR="005044EC" w:rsidRPr="00101968" w:rsidRDefault="00691347">
      <w:pPr>
        <w:spacing w:after="0" w:line="240" w:lineRule="auto"/>
        <w:rPr>
          <w:rFonts w:ascii="Georgia" w:eastAsia="Merriweather" w:hAnsi="Georgia" w:cs="Merriweather"/>
        </w:rPr>
      </w:pPr>
      <w:r w:rsidRPr="00101968">
        <w:rPr>
          <w:rFonts w:ascii="Georgia" w:eastAsia="Merriweather" w:hAnsi="Georgia" w:cs="Merriweather"/>
          <w:b/>
          <w:i/>
          <w:sz w:val="24"/>
          <w:szCs w:val="24"/>
        </w:rPr>
        <w:t xml:space="preserve">Discovery Math </w:t>
      </w:r>
      <w:proofErr w:type="spellStart"/>
      <w:r w:rsidRPr="00101968">
        <w:rPr>
          <w:rFonts w:ascii="Georgia" w:eastAsia="Merriweather" w:hAnsi="Georgia" w:cs="Merriweather"/>
          <w:b/>
          <w:i/>
          <w:sz w:val="24"/>
          <w:szCs w:val="24"/>
        </w:rPr>
        <w:t>Techbook</w:t>
      </w:r>
      <w:proofErr w:type="spellEnd"/>
      <w:r w:rsidRPr="00101968">
        <w:rPr>
          <w:rFonts w:ascii="Georgia" w:eastAsia="Merriweather" w:hAnsi="Georgia" w:cs="Merriweather"/>
          <w:b/>
          <w:i/>
          <w:sz w:val="24"/>
          <w:szCs w:val="24"/>
        </w:rPr>
        <w:t xml:space="preserve"> using your Chromebook!  Bring your Chromebook </w:t>
      </w:r>
      <w:proofErr w:type="spellStart"/>
      <w:r w:rsidRPr="00101968">
        <w:rPr>
          <w:rFonts w:ascii="Georgia" w:eastAsia="Merriweather" w:hAnsi="Georgia" w:cs="Merriweather"/>
          <w:b/>
          <w:i/>
          <w:sz w:val="24"/>
          <w:szCs w:val="24"/>
        </w:rPr>
        <w:t>everyday</w:t>
      </w:r>
      <w:proofErr w:type="spellEnd"/>
      <w:r w:rsidRPr="00101968">
        <w:rPr>
          <w:rFonts w:ascii="Georgia" w:eastAsia="Merriweather" w:hAnsi="Georgia" w:cs="Merriweather"/>
          <w:b/>
          <w:i/>
          <w:sz w:val="24"/>
          <w:szCs w:val="24"/>
        </w:rPr>
        <w:t xml:space="preserve">.  </w:t>
      </w:r>
      <w:r w:rsidRPr="00101968">
        <w:rPr>
          <w:rFonts w:ascii="Georgia" w:eastAsia="Merriweather" w:hAnsi="Georgia" w:cs="Merriweather"/>
        </w:rPr>
        <w:t>Other materials: notebook or 3-ring binder</w:t>
      </w:r>
      <w:r w:rsidRPr="00101968">
        <w:rPr>
          <w:rFonts w:ascii="Georgia" w:eastAsia="Merriweather" w:hAnsi="Georgia" w:cs="Merriweather"/>
          <w:b/>
        </w:rPr>
        <w:t>,</w:t>
      </w:r>
      <w:r w:rsidRPr="00101968">
        <w:rPr>
          <w:rFonts w:ascii="Georgia" w:eastAsia="Merriweather" w:hAnsi="Georgia" w:cs="Merriweather"/>
        </w:rPr>
        <w:t xml:space="preserve"> Graphing calculator - TI-</w:t>
      </w:r>
      <w:proofErr w:type="spellStart"/>
      <w:r w:rsidRPr="00101968">
        <w:rPr>
          <w:rFonts w:ascii="Georgia" w:eastAsia="Merriweather" w:hAnsi="Georgia" w:cs="Merriweather"/>
        </w:rPr>
        <w:t>Nspire</w:t>
      </w:r>
      <w:proofErr w:type="spellEnd"/>
      <w:r w:rsidRPr="00101968">
        <w:rPr>
          <w:rFonts w:ascii="Georgia" w:eastAsia="Merriweather" w:hAnsi="Georgia" w:cs="Merriweather"/>
        </w:rPr>
        <w:t xml:space="preserve"> Graphing Calculator or TI - 84 series, </w:t>
      </w:r>
      <w:r w:rsidR="00101968">
        <w:rPr>
          <w:rFonts w:ascii="Georgia" w:eastAsia="Merriweather" w:hAnsi="Georgia" w:cs="Merriweather"/>
        </w:rPr>
        <w:t>p</w:t>
      </w:r>
      <w:r w:rsidRPr="00101968">
        <w:rPr>
          <w:rFonts w:ascii="Georgia" w:eastAsia="Merriweather" w:hAnsi="Georgia" w:cs="Merriweather"/>
        </w:rPr>
        <w:t xml:space="preserve">encil, highlighter(s), </w:t>
      </w:r>
      <w:r w:rsidR="00101968">
        <w:rPr>
          <w:rFonts w:ascii="Georgia" w:eastAsia="Merriweather" w:hAnsi="Georgia" w:cs="Merriweather"/>
        </w:rPr>
        <w:t>p</w:t>
      </w:r>
      <w:r w:rsidRPr="00101968">
        <w:rPr>
          <w:rFonts w:ascii="Georgia" w:eastAsia="Merriweather" w:hAnsi="Georgia" w:cs="Merriweather"/>
        </w:rPr>
        <w:t>ocket folder (to hold handouts and worksheets).  Use desmos.com for online graphing &amp; function exploration.</w:t>
      </w:r>
    </w:p>
    <w:p w14:paraId="12291F87" w14:textId="77777777" w:rsidR="005044EC" w:rsidRPr="00101968" w:rsidRDefault="005044EC">
      <w:pPr>
        <w:spacing w:after="0" w:line="240" w:lineRule="auto"/>
        <w:rPr>
          <w:rFonts w:ascii="Georgia" w:eastAsia="Merriweather" w:hAnsi="Georgia" w:cs="Merriweather"/>
          <w:color w:val="000000"/>
          <w:u w:val="single"/>
        </w:rPr>
      </w:pPr>
    </w:p>
    <w:p w14:paraId="4EAB2E5F" w14:textId="1FE33551" w:rsidR="005044EC" w:rsidRPr="00AD6075" w:rsidRDefault="00691347">
      <w:pPr>
        <w:spacing w:after="0"/>
        <w:rPr>
          <w:rFonts w:ascii="Georgia" w:eastAsia="Merriweather" w:hAnsi="Georgia" w:cs="Merriweather"/>
          <w:b/>
          <w:bCs/>
          <w:i/>
          <w:iCs/>
        </w:rPr>
      </w:pPr>
      <w:r w:rsidRPr="00AD6075">
        <w:rPr>
          <w:rFonts w:ascii="Georgia" w:eastAsia="Merriweather" w:hAnsi="Georgia" w:cs="Merriweather"/>
          <w:b/>
          <w:bCs/>
          <w:i/>
          <w:iCs/>
        </w:rPr>
        <w:t xml:space="preserve">Course Objectives/Learning Outcomes </w:t>
      </w:r>
    </w:p>
    <w:p w14:paraId="181ED26C" w14:textId="77777777" w:rsidR="005044EC" w:rsidRPr="00101968" w:rsidRDefault="00691347">
      <w:pPr>
        <w:spacing w:after="0" w:line="240" w:lineRule="auto"/>
        <w:ind w:left="360"/>
        <w:rPr>
          <w:rFonts w:ascii="Georgia" w:eastAsia="Merriweather" w:hAnsi="Georgia" w:cs="Merriweather"/>
        </w:rPr>
      </w:pPr>
      <w:r w:rsidRPr="00101968">
        <w:rPr>
          <w:rFonts w:ascii="Segoe UI Symbol" w:eastAsia="Arial Unicode MS" w:hAnsi="Segoe UI Symbol" w:cs="Segoe UI Symbol"/>
        </w:rPr>
        <w:t>➢</w:t>
      </w:r>
      <w:r w:rsidRPr="00101968">
        <w:rPr>
          <w:rFonts w:ascii="Georgia" w:eastAsia="Arial Unicode MS" w:hAnsi="Georgia" w:cs="Arial Unicode MS"/>
        </w:rPr>
        <w:t xml:space="preserve">   Reasoning with Equations</w:t>
      </w:r>
    </w:p>
    <w:p w14:paraId="717B3FE4" w14:textId="77777777" w:rsidR="005044EC" w:rsidRPr="00101968" w:rsidRDefault="00691347">
      <w:pPr>
        <w:spacing w:after="0" w:line="240" w:lineRule="auto"/>
        <w:ind w:left="360"/>
        <w:rPr>
          <w:rFonts w:ascii="Georgia" w:eastAsia="Merriweather" w:hAnsi="Georgia" w:cs="Merriweather"/>
        </w:rPr>
      </w:pPr>
      <w:r w:rsidRPr="00101968">
        <w:rPr>
          <w:rFonts w:ascii="Segoe UI Symbol" w:eastAsia="Arial Unicode MS" w:hAnsi="Segoe UI Symbol" w:cs="Segoe UI Symbol"/>
        </w:rPr>
        <w:t>➢</w:t>
      </w:r>
      <w:r w:rsidRPr="00101968">
        <w:rPr>
          <w:rFonts w:ascii="Georgia" w:eastAsia="Arial Unicode MS" w:hAnsi="Georgia" w:cs="Arial Unicode MS"/>
        </w:rPr>
        <w:t xml:space="preserve">   Interpreting Functions</w:t>
      </w:r>
    </w:p>
    <w:p w14:paraId="204EF2AF" w14:textId="77777777" w:rsidR="005044EC" w:rsidRPr="00101968" w:rsidRDefault="00691347">
      <w:pPr>
        <w:spacing w:after="0" w:line="240" w:lineRule="auto"/>
        <w:ind w:left="360"/>
        <w:rPr>
          <w:rFonts w:ascii="Georgia" w:eastAsia="Merriweather" w:hAnsi="Georgia" w:cs="Merriweather"/>
        </w:rPr>
      </w:pPr>
      <w:r w:rsidRPr="00101968">
        <w:rPr>
          <w:rFonts w:ascii="Segoe UI Symbol" w:eastAsia="Arial Unicode MS" w:hAnsi="Segoe UI Symbol" w:cs="Segoe UI Symbol"/>
        </w:rPr>
        <w:t>➢</w:t>
      </w:r>
      <w:r w:rsidRPr="00101968">
        <w:rPr>
          <w:rFonts w:ascii="Georgia" w:eastAsia="Arial Unicode MS" w:hAnsi="Georgia" w:cs="Arial Unicode MS"/>
        </w:rPr>
        <w:t xml:space="preserve">   Seeing Structure in Expressions</w:t>
      </w:r>
    </w:p>
    <w:p w14:paraId="0FC0E9EF" w14:textId="77777777" w:rsidR="005044EC" w:rsidRPr="00101968" w:rsidRDefault="00691347">
      <w:pPr>
        <w:spacing w:after="0" w:line="240" w:lineRule="auto"/>
        <w:ind w:left="360"/>
        <w:rPr>
          <w:rFonts w:ascii="Georgia" w:eastAsia="Merriweather" w:hAnsi="Georgia" w:cs="Merriweather"/>
        </w:rPr>
      </w:pPr>
      <w:r w:rsidRPr="00101968">
        <w:rPr>
          <w:rFonts w:ascii="Segoe UI Symbol" w:eastAsia="Arial Unicode MS" w:hAnsi="Segoe UI Symbol" w:cs="Segoe UI Symbol"/>
        </w:rPr>
        <w:t>➢</w:t>
      </w:r>
      <w:r w:rsidRPr="00101968">
        <w:rPr>
          <w:rFonts w:ascii="Georgia" w:eastAsia="Arial Unicode MS" w:hAnsi="Georgia" w:cs="Arial Unicode MS"/>
        </w:rPr>
        <w:t xml:space="preserve">   Arithmetic with Polynomials and Rational Expressions</w:t>
      </w:r>
    </w:p>
    <w:p w14:paraId="76DB3ECD" w14:textId="77777777" w:rsidR="005044EC" w:rsidRPr="00101968" w:rsidRDefault="00691347">
      <w:pPr>
        <w:spacing w:after="0" w:line="240" w:lineRule="auto"/>
        <w:ind w:left="360"/>
        <w:rPr>
          <w:rFonts w:ascii="Georgia" w:eastAsia="Merriweather" w:hAnsi="Georgia" w:cs="Merriweather"/>
        </w:rPr>
      </w:pPr>
      <w:r w:rsidRPr="00101968">
        <w:rPr>
          <w:rFonts w:ascii="Segoe UI Symbol" w:eastAsia="Arial Unicode MS" w:hAnsi="Segoe UI Symbol" w:cs="Segoe UI Symbol"/>
        </w:rPr>
        <w:t>➢</w:t>
      </w:r>
      <w:r w:rsidRPr="00101968">
        <w:rPr>
          <w:rFonts w:ascii="Georgia" w:eastAsia="Arial Unicode MS" w:hAnsi="Georgia" w:cs="Arial Unicode MS"/>
        </w:rPr>
        <w:t xml:space="preserve">   Creating Equations and Writing Functions</w:t>
      </w:r>
    </w:p>
    <w:p w14:paraId="54053B87" w14:textId="77777777" w:rsidR="005044EC" w:rsidRPr="00101968" w:rsidRDefault="00691347">
      <w:pPr>
        <w:spacing w:after="0" w:line="240" w:lineRule="auto"/>
        <w:ind w:left="360"/>
        <w:rPr>
          <w:rFonts w:ascii="Georgia" w:eastAsia="Merriweather" w:hAnsi="Georgia" w:cs="Merriweather"/>
        </w:rPr>
      </w:pPr>
      <w:r w:rsidRPr="00101968">
        <w:rPr>
          <w:rFonts w:ascii="Segoe UI Symbol" w:eastAsia="Arial Unicode MS" w:hAnsi="Segoe UI Symbol" w:cs="Segoe UI Symbol"/>
        </w:rPr>
        <w:t>➢</w:t>
      </w:r>
      <w:r w:rsidRPr="00101968">
        <w:rPr>
          <w:rFonts w:ascii="Georgia" w:eastAsia="Arial Unicode MS" w:hAnsi="Georgia" w:cs="Arial Unicode MS"/>
        </w:rPr>
        <w:t xml:space="preserve">   Understand Transformations of Various Functions</w:t>
      </w:r>
    </w:p>
    <w:p w14:paraId="67C98A06" w14:textId="77777777" w:rsidR="005044EC" w:rsidRPr="00101968" w:rsidRDefault="00691347">
      <w:pPr>
        <w:spacing w:after="0" w:line="240" w:lineRule="auto"/>
        <w:ind w:left="360"/>
        <w:rPr>
          <w:rFonts w:ascii="Georgia" w:eastAsia="Merriweather" w:hAnsi="Georgia" w:cs="Merriweather"/>
        </w:rPr>
      </w:pPr>
      <w:r w:rsidRPr="00101968">
        <w:rPr>
          <w:rFonts w:ascii="Segoe UI Symbol" w:eastAsia="Arial Unicode MS" w:hAnsi="Segoe UI Symbol" w:cs="Segoe UI Symbol"/>
        </w:rPr>
        <w:t>➢</w:t>
      </w:r>
      <w:r w:rsidRPr="00101968">
        <w:rPr>
          <w:rFonts w:ascii="Georgia" w:eastAsia="Arial Unicode MS" w:hAnsi="Georgia" w:cs="Arial Unicode MS"/>
        </w:rPr>
        <w:t xml:space="preserve">   Use and Apply </w:t>
      </w:r>
      <w:r w:rsidR="00101968" w:rsidRPr="00101968">
        <w:rPr>
          <w:rFonts w:ascii="Georgia" w:eastAsia="Arial Unicode MS" w:hAnsi="Georgia" w:cs="Arial Unicode MS"/>
        </w:rPr>
        <w:t>Polynomial</w:t>
      </w:r>
      <w:r w:rsidRPr="00101968">
        <w:rPr>
          <w:rFonts w:ascii="Georgia" w:eastAsia="Arial Unicode MS" w:hAnsi="Georgia" w:cs="Arial Unicode MS"/>
        </w:rPr>
        <w:t>, Rational, Exponential, Logarithmic Models</w:t>
      </w:r>
    </w:p>
    <w:p w14:paraId="39C0FC2B" w14:textId="77777777" w:rsidR="005044EC" w:rsidRPr="00101968" w:rsidRDefault="00691347">
      <w:pPr>
        <w:spacing w:after="0" w:line="240" w:lineRule="auto"/>
        <w:ind w:left="360"/>
        <w:rPr>
          <w:rFonts w:ascii="Georgia" w:eastAsia="Merriweather" w:hAnsi="Georgia" w:cs="Merriweather"/>
        </w:rPr>
      </w:pPr>
      <w:r w:rsidRPr="00101968">
        <w:rPr>
          <w:rFonts w:ascii="Segoe UI Symbol" w:eastAsia="Arial Unicode MS" w:hAnsi="Segoe UI Symbol" w:cs="Segoe UI Symbol"/>
        </w:rPr>
        <w:t>➢</w:t>
      </w:r>
      <w:r w:rsidRPr="00101968">
        <w:rPr>
          <w:rFonts w:ascii="Georgia" w:eastAsia="Arial Unicode MS" w:hAnsi="Georgia" w:cs="Arial Unicode MS"/>
        </w:rPr>
        <w:t xml:space="preserve">   </w:t>
      </w:r>
      <w:r w:rsidR="00101968" w:rsidRPr="00101968">
        <w:rPr>
          <w:rFonts w:ascii="Georgia" w:eastAsia="Arial Unicode MS" w:hAnsi="Georgia" w:cs="Arial Unicode MS"/>
        </w:rPr>
        <w:t>Operations with</w:t>
      </w:r>
      <w:r w:rsidRPr="00101968">
        <w:rPr>
          <w:rFonts w:ascii="Georgia" w:eastAsia="Arial Unicode MS" w:hAnsi="Georgia" w:cs="Arial Unicode MS"/>
        </w:rPr>
        <w:t xml:space="preserve"> Complex Numbe</w:t>
      </w:r>
      <w:r w:rsidR="00101968" w:rsidRPr="00101968">
        <w:rPr>
          <w:rFonts w:ascii="Georgia" w:eastAsia="Arial Unicode MS" w:hAnsi="Georgia" w:cs="Arial Unicode MS"/>
        </w:rPr>
        <w:t>rs</w:t>
      </w:r>
    </w:p>
    <w:p w14:paraId="3B96DE5B" w14:textId="77777777" w:rsidR="005044EC" w:rsidRPr="00101968" w:rsidRDefault="00691347">
      <w:pPr>
        <w:spacing w:after="0" w:line="240" w:lineRule="auto"/>
        <w:ind w:left="360"/>
        <w:rPr>
          <w:rFonts w:ascii="Georgia" w:eastAsia="Merriweather" w:hAnsi="Georgia" w:cs="Merriweather"/>
        </w:rPr>
      </w:pPr>
      <w:r w:rsidRPr="00101968">
        <w:rPr>
          <w:rFonts w:ascii="Segoe UI Symbol" w:eastAsia="Arial Unicode MS" w:hAnsi="Segoe UI Symbol" w:cs="Segoe UI Symbol"/>
        </w:rPr>
        <w:t>➢</w:t>
      </w:r>
      <w:r w:rsidRPr="00101968">
        <w:rPr>
          <w:rFonts w:ascii="Georgia" w:eastAsia="Arial Unicode MS" w:hAnsi="Georgia" w:cs="Arial Unicode MS"/>
        </w:rPr>
        <w:t xml:space="preserve">   Trigonometric Functions and their graphs</w:t>
      </w:r>
    </w:p>
    <w:p w14:paraId="25DD0FA5" w14:textId="77777777" w:rsidR="005044EC" w:rsidRPr="00101968" w:rsidRDefault="00691347">
      <w:pPr>
        <w:spacing w:after="0" w:line="240" w:lineRule="auto"/>
        <w:ind w:left="360"/>
        <w:rPr>
          <w:rFonts w:ascii="Georgia" w:eastAsia="Merriweather" w:hAnsi="Georgia" w:cs="Merriweather"/>
        </w:rPr>
      </w:pPr>
      <w:r w:rsidRPr="00101968">
        <w:rPr>
          <w:rFonts w:ascii="Segoe UI Symbol" w:eastAsia="Arial Unicode MS" w:hAnsi="Segoe UI Symbol" w:cs="Segoe UI Symbol"/>
        </w:rPr>
        <w:t>➢</w:t>
      </w:r>
      <w:r w:rsidRPr="00101968">
        <w:rPr>
          <w:rFonts w:ascii="Georgia" w:eastAsia="Arial Unicode MS" w:hAnsi="Georgia" w:cs="Arial Unicode MS"/>
        </w:rPr>
        <w:t xml:space="preserve">   Making Inferences and Justifying Conclusions</w:t>
      </w:r>
    </w:p>
    <w:p w14:paraId="2CADE477" w14:textId="77777777" w:rsidR="005044EC" w:rsidRPr="00101968" w:rsidRDefault="00691347">
      <w:pPr>
        <w:spacing w:after="0" w:line="240" w:lineRule="auto"/>
        <w:ind w:left="360"/>
        <w:rPr>
          <w:rFonts w:ascii="Georgia" w:eastAsia="Merriweather" w:hAnsi="Georgia" w:cs="Merriweather"/>
        </w:rPr>
      </w:pPr>
      <w:r w:rsidRPr="00101968">
        <w:rPr>
          <w:rFonts w:ascii="Segoe UI Symbol" w:eastAsia="Arial Unicode MS" w:hAnsi="Segoe UI Symbol" w:cs="Segoe UI Symbol"/>
        </w:rPr>
        <w:t>➢</w:t>
      </w:r>
      <w:r w:rsidRPr="00101968">
        <w:rPr>
          <w:rFonts w:ascii="Georgia" w:eastAsia="Arial Unicode MS" w:hAnsi="Georgia" w:cs="Arial Unicode MS"/>
        </w:rPr>
        <w:t xml:space="preserve">   Using Probability to Make Decisions</w:t>
      </w:r>
    </w:p>
    <w:p w14:paraId="26227390" w14:textId="77777777" w:rsidR="005044EC" w:rsidRPr="00101968" w:rsidRDefault="00691347">
      <w:pPr>
        <w:spacing w:after="0" w:line="240" w:lineRule="auto"/>
        <w:ind w:left="360"/>
        <w:rPr>
          <w:rFonts w:ascii="Georgia" w:eastAsia="Merriweather" w:hAnsi="Georgia" w:cs="Merriweather"/>
          <w:u w:val="single"/>
        </w:rPr>
      </w:pPr>
      <w:r w:rsidRPr="00101968">
        <w:rPr>
          <w:rFonts w:ascii="Segoe UI Symbol" w:eastAsia="Arial Unicode MS" w:hAnsi="Segoe UI Symbol" w:cs="Segoe UI Symbol"/>
        </w:rPr>
        <w:t>➢</w:t>
      </w:r>
      <w:r w:rsidRPr="00101968">
        <w:rPr>
          <w:rFonts w:ascii="Georgia" w:eastAsia="Arial Unicode MS" w:hAnsi="Georgia" w:cs="Arial Unicode MS"/>
        </w:rPr>
        <w:t xml:space="preserve">   Use the 8 Common Core Standards for Mathematical Practice</w:t>
      </w:r>
    </w:p>
    <w:p w14:paraId="12B815FC" w14:textId="77777777" w:rsidR="005044EC" w:rsidRPr="00101968" w:rsidRDefault="005044EC">
      <w:pPr>
        <w:spacing w:after="0" w:line="240" w:lineRule="auto"/>
        <w:rPr>
          <w:rFonts w:ascii="Georgia" w:eastAsia="Merriweather" w:hAnsi="Georgia" w:cs="Merriweather"/>
          <w:color w:val="000000"/>
          <w:u w:val="single"/>
        </w:rPr>
      </w:pPr>
    </w:p>
    <w:p w14:paraId="40E5D84A" w14:textId="77777777" w:rsidR="00AD6075" w:rsidRDefault="00691347">
      <w:pPr>
        <w:spacing w:after="0" w:line="240" w:lineRule="auto"/>
        <w:rPr>
          <w:rFonts w:ascii="Georgia" w:eastAsia="Merriweather" w:hAnsi="Georgia" w:cs="Merriweather"/>
          <w:b/>
          <w:bCs/>
          <w:i/>
          <w:iCs/>
          <w:color w:val="000000"/>
        </w:rPr>
      </w:pPr>
      <w:r w:rsidRPr="00AD6075">
        <w:rPr>
          <w:rFonts w:ascii="Georgia" w:eastAsia="Merriweather" w:hAnsi="Georgia" w:cs="Merriweather"/>
          <w:b/>
          <w:bCs/>
          <w:i/>
          <w:iCs/>
          <w:color w:val="000000"/>
        </w:rPr>
        <w:t>Course Organization</w:t>
      </w:r>
    </w:p>
    <w:p w14:paraId="3B3020A4" w14:textId="4CA77336" w:rsidR="005044EC" w:rsidRPr="00101968" w:rsidRDefault="00691347">
      <w:pPr>
        <w:spacing w:after="0" w:line="240" w:lineRule="auto"/>
        <w:rPr>
          <w:rFonts w:ascii="Georgia" w:eastAsia="Merriweather" w:hAnsi="Georgia" w:cs="Merriweather"/>
        </w:rPr>
      </w:pPr>
      <w:r w:rsidRPr="00101968">
        <w:rPr>
          <w:rFonts w:ascii="Georgia" w:eastAsia="Merriweather" w:hAnsi="Georgia" w:cs="Merriweather"/>
        </w:rPr>
        <w:t>First semester teaching and learning includes functions,</w:t>
      </w:r>
      <w:r w:rsidR="00101968" w:rsidRPr="00101968">
        <w:rPr>
          <w:rFonts w:ascii="Georgia" w:eastAsia="Merriweather" w:hAnsi="Georgia" w:cs="Merriweather"/>
        </w:rPr>
        <w:t xml:space="preserve"> </w:t>
      </w:r>
      <w:r w:rsidRPr="00101968">
        <w:rPr>
          <w:rFonts w:ascii="Georgia" w:eastAsia="Merriweather" w:hAnsi="Georgia" w:cs="Merriweather"/>
        </w:rPr>
        <w:t>polynomial</w:t>
      </w:r>
      <w:r w:rsidR="00101968" w:rsidRPr="00101968">
        <w:rPr>
          <w:rFonts w:ascii="Georgia" w:eastAsia="Merriweather" w:hAnsi="Georgia" w:cs="Merriweather"/>
        </w:rPr>
        <w:t>s and complex numbers</w:t>
      </w:r>
      <w:r w:rsidRPr="00101968">
        <w:rPr>
          <w:rFonts w:ascii="Georgia" w:eastAsia="Merriweather" w:hAnsi="Georgia" w:cs="Merriweather"/>
        </w:rPr>
        <w:t>, radical</w:t>
      </w:r>
      <w:r w:rsidR="00101968" w:rsidRPr="00101968">
        <w:rPr>
          <w:rFonts w:ascii="Georgia" w:eastAsia="Merriweather" w:hAnsi="Georgia" w:cs="Merriweather"/>
        </w:rPr>
        <w:t>s</w:t>
      </w:r>
      <w:r w:rsidRPr="00101968">
        <w:rPr>
          <w:rFonts w:ascii="Georgia" w:eastAsia="Merriweather" w:hAnsi="Georgia" w:cs="Merriweather"/>
        </w:rPr>
        <w:t xml:space="preserve">, and exponential relationships, transformations, and modeling these in the real world.  Second semester will focus on </w:t>
      </w:r>
      <w:r w:rsidR="00101968" w:rsidRPr="00101968">
        <w:rPr>
          <w:rFonts w:ascii="Georgia" w:eastAsia="Merriweather" w:hAnsi="Georgia" w:cs="Merriweather"/>
        </w:rPr>
        <w:t xml:space="preserve">higher degree polynomials, </w:t>
      </w:r>
      <w:r w:rsidRPr="00101968">
        <w:rPr>
          <w:rFonts w:ascii="Georgia" w:eastAsia="Merriweather" w:hAnsi="Georgia" w:cs="Merriweather"/>
        </w:rPr>
        <w:t xml:space="preserve">logarithms, trigonometry, statistics, rational functions, and connecting these functions to the real world.  </w:t>
      </w:r>
    </w:p>
    <w:p w14:paraId="76BCD961" w14:textId="77777777" w:rsidR="00AD6075" w:rsidRPr="00AD6075" w:rsidRDefault="00AD6075">
      <w:pPr>
        <w:spacing w:after="0" w:line="240" w:lineRule="auto"/>
        <w:rPr>
          <w:rFonts w:ascii="Georgia" w:eastAsia="Merriweather" w:hAnsi="Georgia" w:cs="Merriweather"/>
          <w:b/>
          <w:bCs/>
          <w:i/>
          <w:iCs/>
          <w:color w:val="000000"/>
        </w:rPr>
      </w:pPr>
    </w:p>
    <w:p w14:paraId="646F6902" w14:textId="3B4DB7F1" w:rsidR="005044EC" w:rsidRPr="00AD6075" w:rsidRDefault="00691347">
      <w:pPr>
        <w:spacing w:after="0" w:line="240" w:lineRule="auto"/>
        <w:rPr>
          <w:rFonts w:ascii="Georgia" w:eastAsia="Merriweather" w:hAnsi="Georgia" w:cs="Merriweather"/>
          <w:b/>
          <w:bCs/>
          <w:i/>
          <w:iCs/>
          <w:color w:val="000000"/>
        </w:rPr>
      </w:pPr>
      <w:r w:rsidRPr="00AD6075">
        <w:rPr>
          <w:rFonts w:ascii="Georgia" w:eastAsia="Merriweather" w:hAnsi="Georgia" w:cs="Merriweather"/>
          <w:b/>
          <w:bCs/>
          <w:i/>
          <w:iCs/>
          <w:color w:val="000000"/>
        </w:rPr>
        <w:t>Course Policies </w:t>
      </w:r>
    </w:p>
    <w:p w14:paraId="211C6B0A" w14:textId="77777777" w:rsidR="005044EC" w:rsidRPr="00101968" w:rsidRDefault="00691347">
      <w:pPr>
        <w:spacing w:after="0" w:line="240" w:lineRule="auto"/>
        <w:rPr>
          <w:rFonts w:ascii="Georgia" w:eastAsia="Merriweather" w:hAnsi="Georgia" w:cs="Merriweather"/>
        </w:rPr>
      </w:pPr>
      <w:r w:rsidRPr="00101968">
        <w:rPr>
          <w:rFonts w:ascii="Georgia" w:eastAsia="Merriweather" w:hAnsi="Georgia" w:cs="Merriweather"/>
          <w:i/>
        </w:rPr>
        <w:t>Attendance/Tardiness</w:t>
      </w:r>
      <w:r w:rsidRPr="00101968">
        <w:rPr>
          <w:rFonts w:ascii="Georgia" w:eastAsia="Merriweather" w:hAnsi="Georgia" w:cs="Merriweather"/>
        </w:rPr>
        <w:t>:  Regular attendance and being on time to class are expected for all classes.  Absence from school is the greatest single cause of poor achievement in school.  Successful students are seldom absent or tardy.  The High School Attendance Program will be followed as outlined in your student handbook</w:t>
      </w:r>
      <w:r w:rsidR="00101968" w:rsidRPr="00101968">
        <w:rPr>
          <w:rFonts w:ascii="Georgia" w:eastAsia="Merriweather" w:hAnsi="Georgia" w:cs="Merriweather"/>
        </w:rPr>
        <w:t>.</w:t>
      </w:r>
    </w:p>
    <w:p w14:paraId="5A431508" w14:textId="77777777" w:rsidR="00101968" w:rsidRPr="00101968" w:rsidRDefault="00101968">
      <w:pPr>
        <w:spacing w:after="0" w:line="240" w:lineRule="auto"/>
        <w:rPr>
          <w:rFonts w:ascii="Georgia" w:eastAsia="Merriweather" w:hAnsi="Georgia" w:cs="Merriweather"/>
        </w:rPr>
      </w:pPr>
    </w:p>
    <w:p w14:paraId="21507EC0" w14:textId="77777777" w:rsidR="00072933" w:rsidRDefault="00072933" w:rsidP="00072933">
      <w:pPr>
        <w:spacing w:after="0"/>
        <w:rPr>
          <w:rFonts w:ascii="Georgia" w:eastAsia="Merriweather" w:hAnsi="Georgia" w:cs="Merriweather"/>
          <w:b/>
          <w:i/>
        </w:rPr>
      </w:pPr>
      <w:r w:rsidRPr="00AD6075">
        <w:rPr>
          <w:rFonts w:ascii="Georgia" w:eastAsia="Merriweather" w:hAnsi="Georgia" w:cs="Merriweather"/>
          <w:b/>
          <w:i/>
        </w:rPr>
        <w:t>Electronic Device</w:t>
      </w:r>
      <w:r>
        <w:rPr>
          <w:rFonts w:ascii="Georgia" w:eastAsia="Merriweather" w:hAnsi="Georgia" w:cs="Merriweather"/>
          <w:b/>
          <w:i/>
        </w:rPr>
        <w:t>s</w:t>
      </w:r>
    </w:p>
    <w:p w14:paraId="34125C3C" w14:textId="77777777" w:rsidR="00F84AB7" w:rsidRDefault="00072933" w:rsidP="00F84AB7">
      <w:pPr>
        <w:spacing w:after="0"/>
        <w:rPr>
          <w:rFonts w:ascii="Georgia" w:eastAsia="Merriweather" w:hAnsi="Georgia" w:cs="Merriweather"/>
          <w:b/>
        </w:rPr>
      </w:pPr>
      <w:r w:rsidRPr="00F84AB7">
        <w:rPr>
          <w:rFonts w:ascii="Georgia" w:eastAsia="Merriweather" w:hAnsi="Georgia" w:cs="Merriweather"/>
          <w:b/>
        </w:rPr>
        <w:t>The district policy does not allow cellphones or earbuds in the classroom.</w:t>
      </w:r>
    </w:p>
    <w:p w14:paraId="5A8AA8CC" w14:textId="48E92A8E" w:rsidR="0031473E" w:rsidRPr="00F84AB7" w:rsidRDefault="00101968" w:rsidP="00F84AB7">
      <w:pPr>
        <w:spacing w:after="0"/>
        <w:rPr>
          <w:rFonts w:ascii="Georgia" w:eastAsia="Merriweather" w:hAnsi="Georgia" w:cs="Merriweather"/>
          <w:b/>
        </w:rPr>
      </w:pPr>
      <w:r w:rsidRPr="00AD6075">
        <w:rPr>
          <w:rFonts w:ascii="Georgia" w:eastAsia="Microsoft YaHei UI" w:hAnsi="Georgia"/>
          <w:b/>
          <w:bCs/>
          <w:i/>
          <w:iCs/>
        </w:rPr>
        <w:lastRenderedPageBreak/>
        <w:t>Specific Course Activities</w:t>
      </w:r>
    </w:p>
    <w:p w14:paraId="147A9299" w14:textId="77777777" w:rsidR="0031473E" w:rsidRPr="00101968" w:rsidRDefault="0031473E">
      <w:pPr>
        <w:spacing w:after="0" w:line="240" w:lineRule="auto"/>
        <w:rPr>
          <w:rFonts w:ascii="Georgia" w:eastAsia="Microsoft YaHei UI" w:hAnsi="Georgia"/>
        </w:rPr>
      </w:pPr>
      <w:r w:rsidRPr="00101968">
        <w:rPr>
          <w:rFonts w:ascii="Georgia" w:eastAsia="Microsoft YaHei UI" w:hAnsi="Georgia"/>
        </w:rPr>
        <w:t xml:space="preserve">In order to demonstrate proficiency in course standards, students will need to: </w:t>
      </w:r>
    </w:p>
    <w:p w14:paraId="3D56AE0E" w14:textId="77777777" w:rsidR="0031473E" w:rsidRPr="00101968" w:rsidRDefault="0031473E">
      <w:pPr>
        <w:spacing w:after="0" w:line="240" w:lineRule="auto"/>
        <w:rPr>
          <w:rFonts w:ascii="Georgia" w:eastAsia="Microsoft YaHei UI" w:hAnsi="Georgia"/>
        </w:rPr>
      </w:pPr>
      <w:r w:rsidRPr="00101968">
        <w:rPr>
          <w:rFonts w:ascii="Georgia" w:eastAsia="Microsoft YaHei UI" w:hAnsi="Georgia"/>
        </w:rPr>
        <w:t xml:space="preserve">1. Participate in class activities (take notes, contribute to group work, complete in-class tasks, ask questions, etc.) </w:t>
      </w:r>
    </w:p>
    <w:p w14:paraId="41602AF3" w14:textId="77777777" w:rsidR="0031473E" w:rsidRPr="00101968" w:rsidRDefault="0031473E">
      <w:pPr>
        <w:spacing w:after="0" w:line="240" w:lineRule="auto"/>
        <w:rPr>
          <w:rFonts w:ascii="Georgia" w:eastAsia="Microsoft YaHei UI" w:hAnsi="Georgia"/>
        </w:rPr>
      </w:pPr>
      <w:r w:rsidRPr="00101968">
        <w:rPr>
          <w:rFonts w:ascii="Georgia" w:eastAsia="Microsoft YaHei UI" w:hAnsi="Georgia"/>
        </w:rPr>
        <w:t xml:space="preserve">2. Complete assigned homework as needed in order to practice and improve learning. </w:t>
      </w:r>
    </w:p>
    <w:p w14:paraId="215C7A48" w14:textId="77777777" w:rsidR="0031473E" w:rsidRPr="00101968" w:rsidRDefault="0031473E">
      <w:pPr>
        <w:spacing w:after="0" w:line="240" w:lineRule="auto"/>
        <w:rPr>
          <w:rFonts w:ascii="Georgia" w:eastAsia="Microsoft YaHei UI" w:hAnsi="Georgia"/>
        </w:rPr>
      </w:pPr>
      <w:r w:rsidRPr="00101968">
        <w:rPr>
          <w:rFonts w:ascii="Georgia" w:eastAsia="Microsoft YaHei UI" w:hAnsi="Georgia"/>
        </w:rPr>
        <w:t xml:space="preserve">3. Use formative assessments to track learning progress and identify strengths and weaknesses with the course content and complete outside practice in activities when necessary. </w:t>
      </w:r>
    </w:p>
    <w:p w14:paraId="73CBD300" w14:textId="77777777" w:rsidR="0031473E" w:rsidRPr="00101968" w:rsidRDefault="0031473E">
      <w:pPr>
        <w:spacing w:after="0" w:line="240" w:lineRule="auto"/>
        <w:rPr>
          <w:rFonts w:ascii="Georgia" w:eastAsia="Microsoft YaHei UI" w:hAnsi="Georgia"/>
        </w:rPr>
      </w:pPr>
      <w:r w:rsidRPr="00101968">
        <w:rPr>
          <w:rFonts w:ascii="Georgia" w:eastAsia="Microsoft YaHei UI" w:hAnsi="Georgia"/>
        </w:rPr>
        <w:t xml:space="preserve">4. Complete all assessments (formative and summative). </w:t>
      </w:r>
    </w:p>
    <w:p w14:paraId="6D6AA5B4" w14:textId="77777777" w:rsidR="005044EC" w:rsidRPr="00101968" w:rsidRDefault="0031473E">
      <w:pPr>
        <w:spacing w:after="0" w:line="240" w:lineRule="auto"/>
        <w:rPr>
          <w:rFonts w:ascii="Georgia" w:eastAsia="Microsoft YaHei UI" w:hAnsi="Georgia" w:cs="Merriweather"/>
          <w:i/>
        </w:rPr>
      </w:pPr>
      <w:r w:rsidRPr="00101968">
        <w:rPr>
          <w:rFonts w:ascii="Georgia" w:eastAsia="Microsoft YaHei UI" w:hAnsi="Georgia"/>
        </w:rPr>
        <w:t>5. Create and follow through on a plan of improvement, when demonstrating little to no understanding of learning targets.</w:t>
      </w:r>
      <w:r w:rsidR="00691347" w:rsidRPr="00101968">
        <w:rPr>
          <w:rFonts w:ascii="Georgia" w:eastAsia="Microsoft YaHei UI" w:hAnsi="Georgia" w:cs="Merriweather"/>
          <w:i/>
        </w:rPr>
        <w:t xml:space="preserve"> </w:t>
      </w:r>
    </w:p>
    <w:p w14:paraId="4CF27AD1" w14:textId="77777777" w:rsidR="00B83F18" w:rsidRDefault="00B83F18">
      <w:pPr>
        <w:spacing w:after="0" w:line="240" w:lineRule="auto"/>
        <w:rPr>
          <w:rFonts w:ascii="Georgia" w:eastAsia="Merriweather" w:hAnsi="Georgia" w:cs="Merriweather"/>
          <w:b/>
          <w:i/>
        </w:rPr>
      </w:pPr>
    </w:p>
    <w:p w14:paraId="3A03703A" w14:textId="0E6822AE" w:rsidR="00AD6075" w:rsidRDefault="00F84AB7">
      <w:pPr>
        <w:spacing w:after="0" w:line="240" w:lineRule="auto"/>
        <w:rPr>
          <w:rFonts w:ascii="Georgia" w:eastAsia="Merriweather" w:hAnsi="Georgia" w:cs="Merriweather"/>
          <w:b/>
          <w:i/>
        </w:rPr>
      </w:pPr>
      <w:r>
        <w:rPr>
          <w:rFonts w:ascii="Georgia" w:eastAsia="Merriweather" w:hAnsi="Georgia" w:cs="Merriweather"/>
          <w:b/>
          <w:i/>
        </w:rPr>
        <w:t>Tests</w:t>
      </w:r>
      <w:r w:rsidR="004F26A3">
        <w:rPr>
          <w:rFonts w:ascii="Georgia" w:eastAsia="Merriweather" w:hAnsi="Georgia" w:cs="Merriweather"/>
          <w:b/>
          <w:i/>
        </w:rPr>
        <w:t>,</w:t>
      </w:r>
      <w:r>
        <w:rPr>
          <w:rFonts w:ascii="Georgia" w:eastAsia="Merriweather" w:hAnsi="Georgia" w:cs="Merriweather"/>
          <w:b/>
          <w:i/>
        </w:rPr>
        <w:t xml:space="preserve"> Quizzes</w:t>
      </w:r>
      <w:r w:rsidR="004F26A3">
        <w:rPr>
          <w:rFonts w:ascii="Georgia" w:eastAsia="Merriweather" w:hAnsi="Georgia" w:cs="Merriweather"/>
          <w:b/>
          <w:i/>
        </w:rPr>
        <w:t>, &amp; Homework.</w:t>
      </w:r>
    </w:p>
    <w:p w14:paraId="717DA657" w14:textId="44AE5611" w:rsidR="004F26A3" w:rsidRDefault="00691347">
      <w:pPr>
        <w:spacing w:after="0" w:line="240" w:lineRule="auto"/>
        <w:rPr>
          <w:rFonts w:ascii="Georgia" w:eastAsia="Merriweather" w:hAnsi="Georgia" w:cs="Merriweather"/>
        </w:rPr>
      </w:pPr>
      <w:r w:rsidRPr="00072933">
        <w:rPr>
          <w:rFonts w:ascii="Georgia" w:eastAsia="Merriweather" w:hAnsi="Georgia" w:cs="Merriweather"/>
        </w:rPr>
        <w:t xml:space="preserve">Tests and quizzes will be given on a regular basis.  </w:t>
      </w:r>
      <w:r w:rsidR="004F26A3">
        <w:rPr>
          <w:rFonts w:ascii="Georgia" w:eastAsia="Merriweather" w:hAnsi="Georgia" w:cs="Merriweather"/>
        </w:rPr>
        <w:t>Homework and q</w:t>
      </w:r>
      <w:r w:rsidR="00774B28" w:rsidRPr="00072933">
        <w:rPr>
          <w:rFonts w:ascii="Georgia" w:eastAsia="Merriweather" w:hAnsi="Georgia" w:cs="Merriweather"/>
        </w:rPr>
        <w:t>uizzes are formative assessments, give students feedback on how they are progressing.</w:t>
      </w:r>
      <w:r w:rsidR="004F26A3">
        <w:rPr>
          <w:rFonts w:ascii="Georgia" w:eastAsia="Merriweather" w:hAnsi="Georgia" w:cs="Merriweather"/>
        </w:rPr>
        <w:t xml:space="preserve"> Homework will be recorded in Infinite Campus in the following manner.</w:t>
      </w:r>
    </w:p>
    <w:p w14:paraId="6F289E3E" w14:textId="77777777" w:rsidR="004F26A3" w:rsidRDefault="004F26A3">
      <w:pPr>
        <w:spacing w:after="0" w:line="240" w:lineRule="auto"/>
        <w:rPr>
          <w:rFonts w:ascii="Georgia" w:eastAsia="Merriweather" w:hAnsi="Georgia" w:cs="Merriweathe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3116"/>
      </w:tblGrid>
      <w:tr w:rsidR="004F26A3" w:rsidRPr="00E86A7F" w14:paraId="547EEBCB" w14:textId="77777777" w:rsidTr="004F26A3">
        <w:trPr>
          <w:trHeight w:val="89"/>
          <w:jc w:val="center"/>
        </w:trPr>
        <w:tc>
          <w:tcPr>
            <w:tcW w:w="58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74A230" w14:textId="77777777" w:rsidR="004F26A3" w:rsidRPr="004F26A3" w:rsidRDefault="004F26A3" w:rsidP="004F26A3">
            <w:pPr>
              <w:spacing w:after="0" w:line="240" w:lineRule="auto"/>
              <w:jc w:val="center"/>
              <w:rPr>
                <w:rFonts w:ascii="Georgia" w:hAnsi="Georgia"/>
                <w:b/>
                <w:sz w:val="28"/>
              </w:rPr>
            </w:pPr>
            <w:r w:rsidRPr="004F26A3">
              <w:rPr>
                <w:rFonts w:ascii="Georgia" w:hAnsi="Georgia"/>
                <w:b/>
                <w:sz w:val="28"/>
              </w:rPr>
              <w:t>Completeness</w:t>
            </w:r>
          </w:p>
        </w:tc>
      </w:tr>
      <w:tr w:rsidR="004F26A3" w:rsidRPr="00E86A7F" w14:paraId="0C3B6FA2" w14:textId="77777777" w:rsidTr="004F26A3">
        <w:trPr>
          <w:trHeight w:val="176"/>
          <w:jc w:val="center"/>
        </w:trPr>
        <w:tc>
          <w:tcPr>
            <w:tcW w:w="2780" w:type="dxa"/>
            <w:tcBorders>
              <w:top w:val="single" w:sz="4" w:space="0" w:color="auto"/>
              <w:left w:val="single" w:sz="4" w:space="0" w:color="auto"/>
              <w:bottom w:val="single" w:sz="4" w:space="0" w:color="auto"/>
              <w:right w:val="single" w:sz="4" w:space="0" w:color="auto"/>
            </w:tcBorders>
            <w:shd w:val="clear" w:color="auto" w:fill="auto"/>
            <w:hideMark/>
          </w:tcPr>
          <w:p w14:paraId="2428BB37" w14:textId="77777777" w:rsidR="004F26A3" w:rsidRPr="004F26A3" w:rsidRDefault="004F26A3" w:rsidP="004F26A3">
            <w:pPr>
              <w:spacing w:after="0" w:line="240" w:lineRule="auto"/>
              <w:jc w:val="center"/>
              <w:rPr>
                <w:rFonts w:ascii="Georgia" w:hAnsi="Georgia"/>
                <w:b/>
                <w:u w:val="single"/>
              </w:rPr>
            </w:pPr>
            <w:r w:rsidRPr="004F26A3">
              <w:rPr>
                <w:rFonts w:ascii="Georgia" w:hAnsi="Georgia"/>
                <w:b/>
                <w:u w:val="single"/>
              </w:rPr>
              <w:t>Mark</w:t>
            </w:r>
          </w:p>
        </w:tc>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49A2F91B" w14:textId="77777777" w:rsidR="004F26A3" w:rsidRPr="004F26A3" w:rsidRDefault="004F26A3" w:rsidP="004F26A3">
            <w:pPr>
              <w:spacing w:after="0" w:line="240" w:lineRule="auto"/>
              <w:jc w:val="center"/>
              <w:rPr>
                <w:rFonts w:ascii="Georgia" w:hAnsi="Georgia"/>
                <w:b/>
                <w:u w:val="single"/>
              </w:rPr>
            </w:pPr>
            <w:r w:rsidRPr="004F26A3">
              <w:rPr>
                <w:rFonts w:ascii="Georgia" w:hAnsi="Georgia"/>
                <w:b/>
                <w:u w:val="single"/>
              </w:rPr>
              <w:t>Meaning</w:t>
            </w:r>
          </w:p>
        </w:tc>
      </w:tr>
      <w:tr w:rsidR="004F26A3" w:rsidRPr="00E86A7F" w14:paraId="0C71699F" w14:textId="77777777" w:rsidTr="004F26A3">
        <w:trPr>
          <w:trHeight w:val="176"/>
          <w:jc w:val="center"/>
        </w:trPr>
        <w:tc>
          <w:tcPr>
            <w:tcW w:w="2780" w:type="dxa"/>
            <w:tcBorders>
              <w:top w:val="single" w:sz="4" w:space="0" w:color="auto"/>
              <w:left w:val="single" w:sz="4" w:space="0" w:color="auto"/>
              <w:bottom w:val="single" w:sz="4" w:space="0" w:color="auto"/>
              <w:right w:val="single" w:sz="4" w:space="0" w:color="auto"/>
            </w:tcBorders>
            <w:shd w:val="clear" w:color="auto" w:fill="auto"/>
            <w:hideMark/>
          </w:tcPr>
          <w:p w14:paraId="5F363FC4" w14:textId="77777777" w:rsidR="004F26A3" w:rsidRPr="004F26A3" w:rsidRDefault="004F26A3" w:rsidP="004F26A3">
            <w:pPr>
              <w:spacing w:after="0" w:line="240" w:lineRule="auto"/>
              <w:jc w:val="center"/>
              <w:rPr>
                <w:rFonts w:ascii="Georgia" w:hAnsi="Georgia"/>
                <w:b/>
              </w:rPr>
            </w:pPr>
            <w:r w:rsidRPr="004F26A3">
              <w:rPr>
                <w:rFonts w:ascii="Georgia" w:hAnsi="Georgia"/>
                <w:b/>
              </w:rPr>
              <w:t>Turned In</w:t>
            </w:r>
          </w:p>
        </w:tc>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3F391899" w14:textId="77777777" w:rsidR="004F26A3" w:rsidRPr="004F26A3" w:rsidRDefault="004F26A3" w:rsidP="004F26A3">
            <w:pPr>
              <w:spacing w:after="0" w:line="240" w:lineRule="auto"/>
              <w:jc w:val="center"/>
              <w:rPr>
                <w:rFonts w:ascii="Georgia" w:hAnsi="Georgia"/>
              </w:rPr>
            </w:pPr>
            <w:r w:rsidRPr="004F26A3">
              <w:rPr>
                <w:rFonts w:ascii="Georgia" w:hAnsi="Georgia"/>
              </w:rPr>
              <w:t>At least 75% complete</w:t>
            </w:r>
          </w:p>
        </w:tc>
      </w:tr>
      <w:tr w:rsidR="004F26A3" w:rsidRPr="00E86A7F" w14:paraId="1635EDDB" w14:textId="77777777" w:rsidTr="004F26A3">
        <w:trPr>
          <w:trHeight w:val="176"/>
          <w:jc w:val="center"/>
        </w:trPr>
        <w:tc>
          <w:tcPr>
            <w:tcW w:w="2780" w:type="dxa"/>
            <w:tcBorders>
              <w:top w:val="single" w:sz="4" w:space="0" w:color="auto"/>
              <w:left w:val="single" w:sz="4" w:space="0" w:color="auto"/>
              <w:bottom w:val="single" w:sz="4" w:space="0" w:color="auto"/>
              <w:right w:val="single" w:sz="4" w:space="0" w:color="auto"/>
            </w:tcBorders>
            <w:shd w:val="clear" w:color="auto" w:fill="auto"/>
            <w:hideMark/>
          </w:tcPr>
          <w:p w14:paraId="75EDA989" w14:textId="77777777" w:rsidR="004F26A3" w:rsidRPr="004F26A3" w:rsidRDefault="004F26A3" w:rsidP="004F26A3">
            <w:pPr>
              <w:spacing w:after="0" w:line="240" w:lineRule="auto"/>
              <w:jc w:val="center"/>
              <w:rPr>
                <w:rFonts w:ascii="Georgia" w:hAnsi="Georgia"/>
                <w:b/>
              </w:rPr>
            </w:pPr>
            <w:r w:rsidRPr="004F26A3">
              <w:rPr>
                <w:rFonts w:ascii="Georgia" w:hAnsi="Georgia"/>
                <w:b/>
              </w:rPr>
              <w:t>Incomplete</w:t>
            </w:r>
          </w:p>
        </w:tc>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398DF67D" w14:textId="77777777" w:rsidR="004F26A3" w:rsidRPr="004F26A3" w:rsidRDefault="004F26A3" w:rsidP="004F26A3">
            <w:pPr>
              <w:spacing w:after="0" w:line="240" w:lineRule="auto"/>
              <w:jc w:val="center"/>
              <w:rPr>
                <w:rFonts w:ascii="Georgia" w:hAnsi="Georgia"/>
              </w:rPr>
            </w:pPr>
            <w:r w:rsidRPr="004F26A3">
              <w:rPr>
                <w:rFonts w:ascii="Georgia" w:hAnsi="Georgia"/>
              </w:rPr>
              <w:t>At least 50% complete</w:t>
            </w:r>
          </w:p>
        </w:tc>
      </w:tr>
      <w:tr w:rsidR="004F26A3" w:rsidRPr="00E86A7F" w14:paraId="7B8E6D3F" w14:textId="77777777" w:rsidTr="004F26A3">
        <w:trPr>
          <w:trHeight w:val="185"/>
          <w:jc w:val="center"/>
        </w:trPr>
        <w:tc>
          <w:tcPr>
            <w:tcW w:w="2780" w:type="dxa"/>
            <w:tcBorders>
              <w:top w:val="single" w:sz="4" w:space="0" w:color="auto"/>
              <w:left w:val="single" w:sz="4" w:space="0" w:color="auto"/>
              <w:bottom w:val="single" w:sz="4" w:space="0" w:color="auto"/>
              <w:right w:val="single" w:sz="4" w:space="0" w:color="auto"/>
            </w:tcBorders>
            <w:shd w:val="clear" w:color="auto" w:fill="auto"/>
            <w:hideMark/>
          </w:tcPr>
          <w:p w14:paraId="2DF2B93C" w14:textId="77777777" w:rsidR="004F26A3" w:rsidRPr="004F26A3" w:rsidRDefault="004F26A3" w:rsidP="004F26A3">
            <w:pPr>
              <w:spacing w:after="0" w:line="240" w:lineRule="auto"/>
              <w:jc w:val="center"/>
              <w:rPr>
                <w:rFonts w:ascii="Georgia" w:hAnsi="Georgia"/>
                <w:b/>
              </w:rPr>
            </w:pPr>
            <w:r w:rsidRPr="004F26A3">
              <w:rPr>
                <w:rFonts w:ascii="Georgia" w:hAnsi="Georgia"/>
                <w:b/>
              </w:rPr>
              <w:t>Missing</w:t>
            </w:r>
          </w:p>
        </w:tc>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53B901FF" w14:textId="77777777" w:rsidR="004F26A3" w:rsidRPr="004F26A3" w:rsidRDefault="004F26A3" w:rsidP="004F26A3">
            <w:pPr>
              <w:spacing w:after="0" w:line="240" w:lineRule="auto"/>
              <w:jc w:val="center"/>
              <w:rPr>
                <w:rFonts w:ascii="Georgia" w:hAnsi="Georgia"/>
              </w:rPr>
            </w:pPr>
            <w:r w:rsidRPr="004F26A3">
              <w:rPr>
                <w:rFonts w:ascii="Georgia" w:hAnsi="Georgia"/>
              </w:rPr>
              <w:t>Less than 50% complete</w:t>
            </w:r>
          </w:p>
        </w:tc>
      </w:tr>
    </w:tbl>
    <w:p w14:paraId="3737C3DC" w14:textId="77777777" w:rsidR="004F26A3" w:rsidRDefault="004F26A3">
      <w:pPr>
        <w:spacing w:after="0" w:line="240" w:lineRule="auto"/>
        <w:rPr>
          <w:rFonts w:ascii="Georgia" w:eastAsia="Merriweather" w:hAnsi="Georgia" w:cs="Merriweather"/>
        </w:rPr>
      </w:pPr>
    </w:p>
    <w:p w14:paraId="2B2EA2DE" w14:textId="57CB5C81" w:rsidR="005044EC" w:rsidRPr="00072933" w:rsidRDefault="004F26A3">
      <w:pPr>
        <w:spacing w:after="0" w:line="240" w:lineRule="auto"/>
        <w:rPr>
          <w:rFonts w:ascii="Georgia" w:eastAsia="Merriweather" w:hAnsi="Georgia" w:cs="Merriweather"/>
        </w:rPr>
      </w:pPr>
      <w:r>
        <w:rPr>
          <w:rFonts w:ascii="Georgia" w:eastAsia="Merriweather" w:hAnsi="Georgia" w:cs="Merriweather"/>
        </w:rPr>
        <w:t>Quizzes</w:t>
      </w:r>
      <w:r w:rsidR="00774B28" w:rsidRPr="00072933">
        <w:rPr>
          <w:rFonts w:ascii="Georgia" w:eastAsia="Merriweather" w:hAnsi="Georgia" w:cs="Merriweather"/>
        </w:rPr>
        <w:t xml:space="preserve"> will be recorded in Infinite Campus using a 0-4 grading scale.  Quiz scores are not used in determining a student’s grade.</w:t>
      </w:r>
      <w:r>
        <w:rPr>
          <w:rFonts w:ascii="Georgia" w:eastAsia="Merriweather" w:hAnsi="Georgia" w:cs="Merriweather"/>
        </w:rPr>
        <w:t xml:space="preserve"> </w:t>
      </w:r>
      <w:r w:rsidR="00774B28" w:rsidRPr="00072933">
        <w:rPr>
          <w:rFonts w:ascii="Georgia" w:eastAsia="Merriweather" w:hAnsi="Georgia" w:cs="Merriweather"/>
        </w:rPr>
        <w:t>For tests (summative assessments),</w:t>
      </w:r>
      <w:r w:rsidR="00B81DB0" w:rsidRPr="00072933">
        <w:rPr>
          <w:rFonts w:ascii="Georgia" w:eastAsia="Merriweather" w:hAnsi="Georgia" w:cs="Merriweather"/>
        </w:rPr>
        <w:t xml:space="preserve"> students</w:t>
      </w:r>
      <w:r w:rsidR="00691347" w:rsidRPr="00072933">
        <w:rPr>
          <w:rFonts w:ascii="Georgia" w:eastAsia="Merriweather" w:hAnsi="Georgia" w:cs="Merriweather"/>
        </w:rPr>
        <w:t xml:space="preserve"> will be informed in advance about the dates, and be given adequate time to prepare. </w:t>
      </w:r>
      <w:r w:rsidR="00B81DB0" w:rsidRPr="00072933">
        <w:rPr>
          <w:rFonts w:ascii="Georgia" w:eastAsia="Merriweather" w:hAnsi="Georgia" w:cs="Merriweather"/>
        </w:rPr>
        <w:t xml:space="preserve">These will be recorded in Infinite Campus using a 0-4 grading scale.  Test scores are used in determining a student’s grade for that standard.  </w:t>
      </w:r>
      <w:r w:rsidR="00691347" w:rsidRPr="00072933">
        <w:rPr>
          <w:rFonts w:ascii="Georgia" w:eastAsia="Merriweather" w:hAnsi="Georgia" w:cs="Merriweather"/>
        </w:rPr>
        <w:t xml:space="preserve">If a student does not take a quiz or a test, it will be marked as </w:t>
      </w:r>
      <w:r w:rsidR="00101968" w:rsidRPr="00072933">
        <w:rPr>
          <w:rFonts w:ascii="Georgia" w:eastAsia="Merriweather" w:hAnsi="Georgia" w:cs="Merriweather"/>
        </w:rPr>
        <w:t>Missing</w:t>
      </w:r>
      <w:r w:rsidR="00691347" w:rsidRPr="00072933">
        <w:rPr>
          <w:rFonts w:ascii="Georgia" w:eastAsia="Merriweather" w:hAnsi="Georgia" w:cs="Merriweather"/>
        </w:rPr>
        <w:t xml:space="preserve"> in </w:t>
      </w:r>
      <w:r w:rsidR="00101968" w:rsidRPr="00072933">
        <w:rPr>
          <w:rFonts w:ascii="Georgia" w:eastAsia="Merriweather" w:hAnsi="Georgia" w:cs="Merriweather"/>
        </w:rPr>
        <w:t>Infinite Campus</w:t>
      </w:r>
      <w:r w:rsidR="00B52345">
        <w:rPr>
          <w:rFonts w:ascii="Georgia" w:eastAsia="Merriweather" w:hAnsi="Georgia" w:cs="Merriweather"/>
        </w:rPr>
        <w:t>.</w:t>
      </w:r>
    </w:p>
    <w:p w14:paraId="05DE0ADD" w14:textId="32536CDE" w:rsidR="00B52345" w:rsidRPr="004F26A3" w:rsidRDefault="00691347">
      <w:pPr>
        <w:spacing w:after="0" w:line="240" w:lineRule="auto"/>
        <w:rPr>
          <w:rFonts w:ascii="Georgia" w:eastAsia="Merriweather" w:hAnsi="Georgia" w:cs="Merriweather"/>
          <w:i/>
        </w:rPr>
      </w:pPr>
      <w:r w:rsidRPr="00101968">
        <w:rPr>
          <w:rFonts w:ascii="Georgia" w:eastAsia="Merriweather" w:hAnsi="Georgia" w:cs="Merriweather"/>
          <w:i/>
        </w:rPr>
        <w:t xml:space="preserve"> </w:t>
      </w:r>
    </w:p>
    <w:p w14:paraId="0283B384" w14:textId="4C4791D2" w:rsidR="00101968" w:rsidRPr="00AD6075" w:rsidRDefault="00F84AB7">
      <w:pPr>
        <w:spacing w:after="0" w:line="240" w:lineRule="auto"/>
        <w:rPr>
          <w:rFonts w:ascii="Georgia" w:hAnsi="Georgia"/>
          <w:b/>
          <w:bCs/>
          <w:i/>
          <w:iCs/>
        </w:rPr>
      </w:pPr>
      <w:r>
        <w:rPr>
          <w:rFonts w:ascii="Georgia" w:hAnsi="Georgia"/>
          <w:b/>
          <w:bCs/>
          <w:i/>
          <w:iCs/>
        </w:rPr>
        <w:t>Makeup Policy</w:t>
      </w:r>
    </w:p>
    <w:p w14:paraId="118A7146" w14:textId="77777777" w:rsidR="0031473E" w:rsidRPr="00101968" w:rsidRDefault="0031473E">
      <w:pPr>
        <w:spacing w:after="0" w:line="240" w:lineRule="auto"/>
        <w:rPr>
          <w:rFonts w:ascii="Georgia" w:hAnsi="Georgia"/>
        </w:rPr>
      </w:pPr>
      <w:r w:rsidRPr="00101968">
        <w:rPr>
          <w:rFonts w:ascii="Georgia" w:hAnsi="Georgia"/>
        </w:rPr>
        <w:t xml:space="preserve">Summative assessments that are missed will be marked “missing” or “not evaluated” in the grade book until completed. Students have five school attendance days to complete a missed assessment. </w:t>
      </w:r>
      <w:r w:rsidRPr="00AD6075">
        <w:rPr>
          <w:rFonts w:ascii="Georgia" w:hAnsi="Georgia"/>
          <w:b/>
          <w:bCs/>
          <w:i/>
          <w:iCs/>
        </w:rPr>
        <w:t>Incomplete assessments result in a lack of evidence of student’s understanding and may cause a student to fail.</w:t>
      </w:r>
      <w:r w:rsidRPr="00101968">
        <w:rPr>
          <w:rFonts w:ascii="Georgia" w:hAnsi="Georgia"/>
        </w:rPr>
        <w:t xml:space="preserve"> </w:t>
      </w:r>
    </w:p>
    <w:p w14:paraId="02005A0B" w14:textId="77777777" w:rsidR="00B52345" w:rsidRDefault="00B52345">
      <w:pPr>
        <w:spacing w:after="0" w:line="240" w:lineRule="auto"/>
        <w:rPr>
          <w:rFonts w:ascii="Georgia" w:hAnsi="Georgia"/>
          <w:b/>
          <w:bCs/>
          <w:i/>
          <w:iCs/>
        </w:rPr>
      </w:pPr>
    </w:p>
    <w:p w14:paraId="2EF58949" w14:textId="1FF1422E" w:rsidR="0031473E" w:rsidRPr="00AD6075" w:rsidRDefault="00F84AB7">
      <w:pPr>
        <w:spacing w:after="0" w:line="240" w:lineRule="auto"/>
        <w:rPr>
          <w:rFonts w:ascii="Georgia" w:hAnsi="Georgia"/>
          <w:b/>
          <w:bCs/>
          <w:i/>
          <w:iCs/>
        </w:rPr>
      </w:pPr>
      <w:r>
        <w:rPr>
          <w:rFonts w:ascii="Georgia" w:hAnsi="Georgia"/>
          <w:b/>
          <w:bCs/>
          <w:i/>
          <w:iCs/>
        </w:rPr>
        <w:t>Reassessments</w:t>
      </w:r>
    </w:p>
    <w:p w14:paraId="1CA0719D" w14:textId="79004688" w:rsidR="0031473E" w:rsidRPr="00101968" w:rsidRDefault="0031473E">
      <w:pPr>
        <w:spacing w:after="0" w:line="240" w:lineRule="auto"/>
        <w:rPr>
          <w:rFonts w:ascii="Georgia" w:hAnsi="Georgia"/>
        </w:rPr>
      </w:pPr>
      <w:r w:rsidRPr="00101968">
        <w:rPr>
          <w:rFonts w:ascii="Georgia" w:hAnsi="Georgia"/>
        </w:rPr>
        <w:t xml:space="preserve">Students will have multiple assessment opportunities to demonstrate higher levels of achievement on any assessment that is used to determine an overall proficiency and grade. The opportunities may be initiated by the instructor or the student, but always at the discretion of the teacher. </w:t>
      </w:r>
      <w:r w:rsidRPr="00AD6075">
        <w:rPr>
          <w:rFonts w:ascii="Georgia" w:hAnsi="Georgia"/>
          <w:b/>
          <w:bCs/>
          <w:i/>
          <w:iCs/>
        </w:rPr>
        <w:t xml:space="preserve">Reassessments must be completed within </w:t>
      </w:r>
      <w:r w:rsidR="00B041D7">
        <w:rPr>
          <w:rFonts w:ascii="Georgia" w:hAnsi="Georgia"/>
          <w:b/>
          <w:bCs/>
          <w:i/>
          <w:iCs/>
        </w:rPr>
        <w:t xml:space="preserve">a reasonable amount of time.  A reassessment must be completed before the </w:t>
      </w:r>
      <w:r w:rsidR="00B041D7" w:rsidRPr="00B041D7">
        <w:rPr>
          <w:rFonts w:ascii="Georgia" w:hAnsi="Georgia"/>
          <w:b/>
          <w:bCs/>
          <w:i/>
          <w:iCs/>
        </w:rPr>
        <w:t>next</w:t>
      </w:r>
      <w:r w:rsidR="00B041D7" w:rsidRPr="00B041D7">
        <w:rPr>
          <w:rFonts w:ascii="Georgia" w:hAnsi="Georgia"/>
          <w:b/>
          <w:i/>
        </w:rPr>
        <w:t xml:space="preserve"> summative </w:t>
      </w:r>
      <w:r w:rsidRPr="00B041D7">
        <w:rPr>
          <w:rFonts w:ascii="Georgia" w:hAnsi="Georgia"/>
          <w:b/>
          <w:i/>
        </w:rPr>
        <w:t>assessmen</w:t>
      </w:r>
      <w:r w:rsidR="00B041D7" w:rsidRPr="00B041D7">
        <w:rPr>
          <w:rFonts w:ascii="Georgia" w:hAnsi="Georgia"/>
          <w:b/>
          <w:i/>
        </w:rPr>
        <w:t>t</w:t>
      </w:r>
      <w:r w:rsidR="00B041D7">
        <w:rPr>
          <w:rFonts w:ascii="Georgia" w:hAnsi="Georgia"/>
        </w:rPr>
        <w:t>.</w:t>
      </w:r>
      <w:r w:rsidRPr="00101968">
        <w:rPr>
          <w:rFonts w:ascii="Georgia" w:hAnsi="Georgia"/>
        </w:rPr>
        <w:t xml:space="preserve"> After a reassessment, the most current grade will show in Infinite Campus. For example, if a student starts with a 2 and then earns a 1 on a reassessment, the 1 will be the score reflected within Infinite Campus and in grade determination. If the student instead earns a 3, the 3 will be the score reflected. </w:t>
      </w:r>
    </w:p>
    <w:p w14:paraId="66AD4307" w14:textId="77777777" w:rsidR="00B83F18" w:rsidRDefault="00B83F18">
      <w:pPr>
        <w:spacing w:after="0" w:line="240" w:lineRule="auto"/>
        <w:rPr>
          <w:rFonts w:ascii="Georgia" w:hAnsi="Georgia"/>
          <w:b/>
          <w:bCs/>
          <w:i/>
          <w:iCs/>
        </w:rPr>
      </w:pPr>
    </w:p>
    <w:p w14:paraId="182DD185" w14:textId="7EB0FB7F" w:rsidR="0031473E" w:rsidRPr="00AD6075" w:rsidRDefault="0031473E">
      <w:pPr>
        <w:spacing w:after="0" w:line="240" w:lineRule="auto"/>
        <w:rPr>
          <w:rFonts w:ascii="Georgia" w:hAnsi="Georgia"/>
          <w:b/>
          <w:bCs/>
          <w:i/>
          <w:iCs/>
        </w:rPr>
      </w:pPr>
      <w:r w:rsidRPr="00AD6075">
        <w:rPr>
          <w:rFonts w:ascii="Georgia" w:hAnsi="Georgia"/>
          <w:b/>
          <w:bCs/>
          <w:i/>
          <w:iCs/>
        </w:rPr>
        <w:t>L</w:t>
      </w:r>
      <w:r w:rsidR="00F84AB7">
        <w:rPr>
          <w:rFonts w:ascii="Georgia" w:hAnsi="Georgia"/>
          <w:b/>
          <w:bCs/>
          <w:i/>
          <w:iCs/>
        </w:rPr>
        <w:t>ate Work</w:t>
      </w:r>
    </w:p>
    <w:p w14:paraId="76E676C5" w14:textId="628B03C1" w:rsidR="004F26A3" w:rsidRDefault="0031473E" w:rsidP="004F26A3">
      <w:pPr>
        <w:spacing w:after="0" w:line="240" w:lineRule="auto"/>
        <w:rPr>
          <w:rFonts w:ascii="Georgia" w:eastAsia="Merriweather" w:hAnsi="Georgia" w:cs="Merriweather"/>
          <w:b/>
          <w:bCs/>
          <w:i/>
          <w:iCs/>
        </w:rPr>
      </w:pPr>
      <w:r w:rsidRPr="00101968">
        <w:rPr>
          <w:rFonts w:ascii="Georgia" w:hAnsi="Georgia"/>
        </w:rPr>
        <w:t xml:space="preserve">Any late work that a student may have must be turned in within the reassessment window. </w:t>
      </w:r>
      <w:r w:rsidRPr="00AD6075">
        <w:rPr>
          <w:rFonts w:ascii="Georgia" w:hAnsi="Georgia"/>
          <w:b/>
          <w:bCs/>
          <w:i/>
          <w:iCs/>
        </w:rPr>
        <w:t>Once the reassessment window is closed, the assessment will no longer be accepted.</w:t>
      </w:r>
      <w:r w:rsidR="00691347" w:rsidRPr="00AD6075">
        <w:rPr>
          <w:rFonts w:ascii="Georgia" w:eastAsia="Merriweather" w:hAnsi="Georgia" w:cs="Merriweather"/>
          <w:b/>
          <w:bCs/>
          <w:i/>
          <w:iCs/>
        </w:rPr>
        <w:t xml:space="preserve"> </w:t>
      </w:r>
    </w:p>
    <w:p w14:paraId="0A1BDFF5" w14:textId="6A6B6024" w:rsidR="00B52345" w:rsidRDefault="00B52345" w:rsidP="004F26A3">
      <w:pPr>
        <w:spacing w:after="0" w:line="240" w:lineRule="auto"/>
        <w:rPr>
          <w:rFonts w:ascii="Georgia" w:eastAsia="Merriweather" w:hAnsi="Georgia" w:cs="Merriweather"/>
          <w:b/>
          <w:bCs/>
          <w:i/>
          <w:iCs/>
        </w:rPr>
      </w:pPr>
    </w:p>
    <w:p w14:paraId="34543060" w14:textId="77777777" w:rsidR="00B52345" w:rsidRDefault="00B52345" w:rsidP="004F26A3">
      <w:pPr>
        <w:spacing w:after="0" w:line="240" w:lineRule="auto"/>
        <w:rPr>
          <w:rFonts w:ascii="Georgia" w:eastAsia="Merriweather" w:hAnsi="Georgia" w:cs="Merriweather"/>
          <w:b/>
          <w:bCs/>
          <w:i/>
          <w:iCs/>
        </w:rPr>
      </w:pPr>
    </w:p>
    <w:p w14:paraId="1AE62F8C" w14:textId="0FF9A2C7" w:rsidR="005044EC" w:rsidRPr="004F26A3" w:rsidRDefault="00691347" w:rsidP="004F26A3">
      <w:pPr>
        <w:spacing w:after="0" w:line="240" w:lineRule="auto"/>
        <w:rPr>
          <w:rFonts w:ascii="Georgia" w:eastAsia="Merriweather" w:hAnsi="Georgia" w:cs="Merriweather"/>
          <w:b/>
          <w:bCs/>
          <w:i/>
          <w:iCs/>
        </w:rPr>
      </w:pPr>
      <w:r w:rsidRPr="00101968">
        <w:rPr>
          <w:rFonts w:ascii="Georgia" w:eastAsia="Merriweather" w:hAnsi="Georgia" w:cs="Merriweather"/>
          <w:b/>
          <w:i/>
        </w:rPr>
        <w:t>Academic Dishonesty</w:t>
      </w:r>
    </w:p>
    <w:p w14:paraId="0BBADBDD" w14:textId="500163D0" w:rsidR="005044EC" w:rsidRDefault="00691347">
      <w:pPr>
        <w:spacing w:after="0"/>
        <w:rPr>
          <w:rFonts w:ascii="Georgia" w:eastAsia="Merriweather" w:hAnsi="Georgia" w:cs="Merriweather"/>
          <w:color w:val="231F20"/>
        </w:rPr>
      </w:pPr>
      <w:r w:rsidRPr="00774B28">
        <w:rPr>
          <w:rFonts w:ascii="Georgia" w:eastAsia="Merriweather" w:hAnsi="Georgia" w:cs="Merriweather"/>
          <w:color w:val="231F20"/>
        </w:rPr>
        <w:t>Academic Dishonesty refers to cheating, copying, plagiarizing,</w:t>
      </w:r>
      <w:r w:rsidR="00B52345">
        <w:rPr>
          <w:rFonts w:ascii="Georgia" w:eastAsia="Merriweather" w:hAnsi="Georgia" w:cs="Merriweather"/>
          <w:color w:val="231F20"/>
        </w:rPr>
        <w:t xml:space="preserve"> violating the district electronics policy,</w:t>
      </w:r>
      <w:r w:rsidRPr="00774B28">
        <w:rPr>
          <w:rFonts w:ascii="Georgia" w:eastAsia="Merriweather" w:hAnsi="Georgia" w:cs="Merriweather"/>
          <w:color w:val="231F20"/>
        </w:rPr>
        <w:t xml:space="preserve"> or otherwise representing the work of others as one’s own through verbal, written, graphic,</w:t>
      </w:r>
      <w:r w:rsidRPr="00774B28">
        <w:rPr>
          <w:rFonts w:ascii="Georgia" w:eastAsia="Merriweather" w:hAnsi="Georgia" w:cs="Merriweather"/>
        </w:rPr>
        <w:t xml:space="preserve"> </w:t>
      </w:r>
      <w:r w:rsidRPr="00774B28">
        <w:rPr>
          <w:rFonts w:ascii="Georgia" w:eastAsia="Merriweather" w:hAnsi="Georgia" w:cs="Merriweather"/>
          <w:color w:val="231F20"/>
        </w:rPr>
        <w:t>electronic, or other means. Students determined to have been academically dishonest are subject to disciplinary action. Consequences will depend on the severity of the offense, the number of offenses, the impact on other students and teachers, and/or the curriculum. Academic dishonesty undermines the learning process and will not be condoned.</w:t>
      </w:r>
    </w:p>
    <w:p w14:paraId="0E04729B" w14:textId="5BAD6006" w:rsidR="00B83F18" w:rsidRPr="00B83F18" w:rsidRDefault="00B83F18">
      <w:pPr>
        <w:spacing w:after="0"/>
        <w:rPr>
          <w:rFonts w:ascii="Georgia" w:eastAsia="Merriweather" w:hAnsi="Georgia" w:cs="Merriweather"/>
          <w:i/>
          <w:color w:val="231F20"/>
        </w:rPr>
      </w:pPr>
    </w:p>
    <w:p w14:paraId="56BB44B1" w14:textId="51A1CE64" w:rsidR="0031473E" w:rsidRPr="00691347" w:rsidRDefault="0031473E">
      <w:pPr>
        <w:spacing w:after="0" w:line="240" w:lineRule="auto"/>
        <w:rPr>
          <w:rFonts w:ascii="Georgia" w:hAnsi="Georgia"/>
          <w:b/>
          <w:bCs/>
          <w:i/>
          <w:iCs/>
        </w:rPr>
      </w:pPr>
      <w:r w:rsidRPr="00691347">
        <w:rPr>
          <w:rFonts w:ascii="Georgia" w:hAnsi="Georgia"/>
          <w:b/>
          <w:bCs/>
          <w:i/>
          <w:iCs/>
        </w:rPr>
        <w:t>P</w:t>
      </w:r>
      <w:r w:rsidR="00F84AB7">
        <w:rPr>
          <w:rFonts w:ascii="Georgia" w:hAnsi="Georgia"/>
          <w:b/>
          <w:bCs/>
          <w:i/>
          <w:iCs/>
        </w:rPr>
        <w:t>roficiency</w:t>
      </w:r>
      <w:r w:rsidRPr="00691347">
        <w:rPr>
          <w:rFonts w:ascii="Georgia" w:hAnsi="Georgia"/>
          <w:b/>
          <w:bCs/>
          <w:i/>
          <w:iCs/>
        </w:rPr>
        <w:t xml:space="preserve"> S</w:t>
      </w:r>
      <w:r w:rsidR="00F84AB7">
        <w:rPr>
          <w:rFonts w:ascii="Georgia" w:hAnsi="Georgia"/>
          <w:b/>
          <w:bCs/>
          <w:i/>
          <w:iCs/>
        </w:rPr>
        <w:t>cale</w:t>
      </w:r>
    </w:p>
    <w:p w14:paraId="69471A0F" w14:textId="77777777" w:rsidR="0031473E" w:rsidRPr="00101968" w:rsidRDefault="0031473E">
      <w:pPr>
        <w:spacing w:after="0" w:line="240" w:lineRule="auto"/>
        <w:rPr>
          <w:rFonts w:ascii="Georgia" w:hAnsi="Georgia"/>
        </w:rPr>
      </w:pPr>
      <w:r w:rsidRPr="00101968">
        <w:rPr>
          <w:rFonts w:ascii="Georgia" w:hAnsi="Georgia"/>
        </w:rPr>
        <w:t>Standards-based rubrics will be used to determine students’ level of proficiency, using the 0-4 scale based on set criteria. Rubrics will be distributed at the beginning of a unit of study and referred to throughout the learning progression for the purpose of providing feedback. Rubrics for the course can be found on the math website</w:t>
      </w:r>
      <w:r w:rsidR="0008394A" w:rsidRPr="00101968">
        <w:rPr>
          <w:rFonts w:ascii="Georgia" w:hAnsi="Georgia"/>
        </w:rPr>
        <w:t xml:space="preserve">, </w:t>
      </w:r>
      <w:hyperlink r:id="rId6" w:history="1">
        <w:r w:rsidR="0008394A" w:rsidRPr="00101968">
          <w:rPr>
            <w:rStyle w:val="Hyperlink"/>
            <w:rFonts w:ascii="Georgia" w:hAnsi="Georgia"/>
          </w:rPr>
          <w:t>https://www.u-46.org/Page/10321</w:t>
        </w:r>
      </w:hyperlink>
      <w:r w:rsidR="0008394A" w:rsidRPr="00101968">
        <w:rPr>
          <w:rFonts w:ascii="Georgia" w:hAnsi="Georgia"/>
        </w:rPr>
        <w:t>.</w:t>
      </w:r>
    </w:p>
    <w:p w14:paraId="67BF9088" w14:textId="77777777" w:rsidR="0008394A" w:rsidRPr="00101968" w:rsidRDefault="0008394A">
      <w:pPr>
        <w:spacing w:after="0" w:line="240" w:lineRule="auto"/>
        <w:rPr>
          <w:rFonts w:ascii="Georgia" w:hAnsi="Georgia"/>
        </w:rPr>
      </w:pPr>
    </w:p>
    <w:tbl>
      <w:tblPr>
        <w:tblStyle w:val="TableGrid"/>
        <w:tblW w:w="0" w:type="auto"/>
        <w:tblLook w:val="04A0" w:firstRow="1" w:lastRow="0" w:firstColumn="1" w:lastColumn="0" w:noHBand="0" w:noVBand="1"/>
      </w:tblPr>
      <w:tblGrid>
        <w:gridCol w:w="2695"/>
        <w:gridCol w:w="6655"/>
      </w:tblGrid>
      <w:tr w:rsidR="0008394A" w:rsidRPr="00101968" w14:paraId="2E98B23E" w14:textId="77777777" w:rsidTr="0008394A">
        <w:tc>
          <w:tcPr>
            <w:tcW w:w="2695" w:type="dxa"/>
          </w:tcPr>
          <w:p w14:paraId="3B189E81" w14:textId="77777777" w:rsidR="0008394A" w:rsidRPr="00101968" w:rsidRDefault="0008394A" w:rsidP="0008394A">
            <w:pPr>
              <w:rPr>
                <w:rFonts w:ascii="Georgia" w:hAnsi="Georgia"/>
                <w:highlight w:val="yellow"/>
              </w:rPr>
            </w:pPr>
            <w:r w:rsidRPr="00101968">
              <w:rPr>
                <w:rFonts w:ascii="Georgia" w:hAnsi="Georgia"/>
                <w:highlight w:val="yellow"/>
              </w:rPr>
              <w:t>Score</w:t>
            </w:r>
          </w:p>
        </w:tc>
        <w:tc>
          <w:tcPr>
            <w:tcW w:w="6655" w:type="dxa"/>
          </w:tcPr>
          <w:p w14:paraId="3A858053" w14:textId="77777777" w:rsidR="0008394A" w:rsidRPr="00101968" w:rsidRDefault="0008394A">
            <w:pPr>
              <w:rPr>
                <w:rFonts w:ascii="Georgia" w:hAnsi="Georgia"/>
                <w:highlight w:val="yellow"/>
              </w:rPr>
            </w:pPr>
            <w:r w:rsidRPr="00101968">
              <w:rPr>
                <w:rFonts w:ascii="Georgia" w:hAnsi="Georgia"/>
                <w:highlight w:val="yellow"/>
              </w:rPr>
              <w:t>What does it mean?</w:t>
            </w:r>
          </w:p>
        </w:tc>
      </w:tr>
      <w:tr w:rsidR="0008394A" w:rsidRPr="00101968" w14:paraId="6BD24D48" w14:textId="77777777" w:rsidTr="0008394A">
        <w:tc>
          <w:tcPr>
            <w:tcW w:w="2695" w:type="dxa"/>
          </w:tcPr>
          <w:p w14:paraId="32FAAFF1" w14:textId="77777777" w:rsidR="0008394A" w:rsidRPr="00101968" w:rsidRDefault="0008394A">
            <w:pPr>
              <w:rPr>
                <w:rFonts w:ascii="Georgia" w:hAnsi="Georgia"/>
              </w:rPr>
            </w:pPr>
            <w:r w:rsidRPr="00101968">
              <w:rPr>
                <w:rFonts w:ascii="Georgia" w:hAnsi="Georgia"/>
              </w:rPr>
              <w:t>4 = Mastery</w:t>
            </w:r>
          </w:p>
        </w:tc>
        <w:tc>
          <w:tcPr>
            <w:tcW w:w="6655" w:type="dxa"/>
          </w:tcPr>
          <w:p w14:paraId="563C8BF6" w14:textId="77777777" w:rsidR="0008394A" w:rsidRPr="00101968" w:rsidRDefault="0008394A">
            <w:pPr>
              <w:rPr>
                <w:rFonts w:ascii="Georgia" w:hAnsi="Georgia"/>
              </w:rPr>
            </w:pPr>
            <w:r w:rsidRPr="00101968">
              <w:rPr>
                <w:rFonts w:ascii="Georgia" w:hAnsi="Georgia"/>
              </w:rPr>
              <w:t>Demonstrates the ability to apply extended thinking about the skills and knowledge of the standard</w:t>
            </w:r>
          </w:p>
        </w:tc>
      </w:tr>
      <w:tr w:rsidR="0008394A" w:rsidRPr="00101968" w14:paraId="4D26F0E7" w14:textId="77777777" w:rsidTr="0008394A">
        <w:tc>
          <w:tcPr>
            <w:tcW w:w="2695" w:type="dxa"/>
          </w:tcPr>
          <w:p w14:paraId="7DEBB917" w14:textId="77777777" w:rsidR="0008394A" w:rsidRPr="00101968" w:rsidRDefault="0008394A">
            <w:pPr>
              <w:rPr>
                <w:rFonts w:ascii="Georgia" w:hAnsi="Georgia"/>
              </w:rPr>
            </w:pPr>
            <w:r w:rsidRPr="00101968">
              <w:rPr>
                <w:rFonts w:ascii="Georgia" w:hAnsi="Georgia"/>
              </w:rPr>
              <w:t>3 = Proficient</w:t>
            </w:r>
          </w:p>
        </w:tc>
        <w:tc>
          <w:tcPr>
            <w:tcW w:w="6655" w:type="dxa"/>
          </w:tcPr>
          <w:p w14:paraId="5728A3F6" w14:textId="77777777" w:rsidR="0008394A" w:rsidRPr="00101968" w:rsidRDefault="0008394A">
            <w:pPr>
              <w:rPr>
                <w:rFonts w:ascii="Georgia" w:hAnsi="Georgia"/>
              </w:rPr>
            </w:pPr>
            <w:r w:rsidRPr="00101968">
              <w:rPr>
                <w:rFonts w:ascii="Georgia" w:hAnsi="Georgia"/>
              </w:rPr>
              <w:t>Demonstrates skills and knowledge of the standard</w:t>
            </w:r>
          </w:p>
        </w:tc>
      </w:tr>
      <w:tr w:rsidR="0008394A" w:rsidRPr="00101968" w14:paraId="0A7391F0" w14:textId="77777777" w:rsidTr="0008394A">
        <w:tc>
          <w:tcPr>
            <w:tcW w:w="2695" w:type="dxa"/>
          </w:tcPr>
          <w:p w14:paraId="69F4B445" w14:textId="77777777" w:rsidR="0008394A" w:rsidRPr="00101968" w:rsidRDefault="0008394A">
            <w:pPr>
              <w:rPr>
                <w:rFonts w:ascii="Georgia" w:hAnsi="Georgia"/>
              </w:rPr>
            </w:pPr>
            <w:r w:rsidRPr="00101968">
              <w:rPr>
                <w:rFonts w:ascii="Georgia" w:hAnsi="Georgia"/>
              </w:rPr>
              <w:t>2 = Basic</w:t>
            </w:r>
          </w:p>
        </w:tc>
        <w:tc>
          <w:tcPr>
            <w:tcW w:w="6655" w:type="dxa"/>
          </w:tcPr>
          <w:p w14:paraId="6BB4998C" w14:textId="77777777" w:rsidR="0008394A" w:rsidRPr="00101968" w:rsidRDefault="0008394A">
            <w:pPr>
              <w:rPr>
                <w:rFonts w:ascii="Georgia" w:hAnsi="Georgia"/>
              </w:rPr>
            </w:pPr>
            <w:r w:rsidRPr="00101968">
              <w:rPr>
                <w:rFonts w:ascii="Georgia" w:hAnsi="Georgia"/>
              </w:rPr>
              <w:t>Demonstrates a basic understanding of the skills and knowledge of the standard</w:t>
            </w:r>
          </w:p>
        </w:tc>
      </w:tr>
      <w:tr w:rsidR="0008394A" w:rsidRPr="00101968" w14:paraId="229F60FC" w14:textId="77777777" w:rsidTr="0008394A">
        <w:tc>
          <w:tcPr>
            <w:tcW w:w="2695" w:type="dxa"/>
          </w:tcPr>
          <w:p w14:paraId="0EB26441" w14:textId="77777777" w:rsidR="0008394A" w:rsidRPr="00101968" w:rsidRDefault="0008394A">
            <w:pPr>
              <w:rPr>
                <w:rFonts w:ascii="Georgia" w:hAnsi="Georgia"/>
              </w:rPr>
            </w:pPr>
            <w:r w:rsidRPr="00101968">
              <w:rPr>
                <w:rFonts w:ascii="Georgia" w:hAnsi="Georgia"/>
              </w:rPr>
              <w:t>1 = Below Basic</w:t>
            </w:r>
          </w:p>
        </w:tc>
        <w:tc>
          <w:tcPr>
            <w:tcW w:w="6655" w:type="dxa"/>
          </w:tcPr>
          <w:p w14:paraId="6CBCD0B3" w14:textId="77777777" w:rsidR="0008394A" w:rsidRPr="00101968" w:rsidRDefault="0008394A">
            <w:pPr>
              <w:rPr>
                <w:rFonts w:ascii="Georgia" w:hAnsi="Georgia"/>
              </w:rPr>
            </w:pPr>
            <w:r w:rsidRPr="00101968">
              <w:rPr>
                <w:rFonts w:ascii="Georgia" w:hAnsi="Georgia"/>
              </w:rPr>
              <w:t>Demonstrates a below basic understanding of the standard; may demonstrate gaps in skills and knowledge</w:t>
            </w:r>
          </w:p>
        </w:tc>
      </w:tr>
      <w:tr w:rsidR="0008394A" w:rsidRPr="00101968" w14:paraId="21C64790" w14:textId="77777777" w:rsidTr="0008394A">
        <w:tc>
          <w:tcPr>
            <w:tcW w:w="2695" w:type="dxa"/>
          </w:tcPr>
          <w:p w14:paraId="5758640F" w14:textId="29FA9999" w:rsidR="0008394A" w:rsidRPr="00101968" w:rsidRDefault="00691347">
            <w:pPr>
              <w:rPr>
                <w:rFonts w:ascii="Georgia" w:hAnsi="Georgia"/>
              </w:rPr>
            </w:pPr>
            <w:r>
              <w:rPr>
                <w:rFonts w:ascii="Georgia" w:hAnsi="Georgia"/>
              </w:rPr>
              <w:t>0</w:t>
            </w:r>
            <w:r w:rsidR="0008394A" w:rsidRPr="00101968">
              <w:rPr>
                <w:rFonts w:ascii="Georgia" w:hAnsi="Georgia"/>
              </w:rPr>
              <w:t xml:space="preserve"> = No Evidence</w:t>
            </w:r>
          </w:p>
        </w:tc>
        <w:tc>
          <w:tcPr>
            <w:tcW w:w="6655" w:type="dxa"/>
          </w:tcPr>
          <w:p w14:paraId="75037C59" w14:textId="77777777" w:rsidR="0008394A" w:rsidRPr="00101968" w:rsidRDefault="0008394A">
            <w:pPr>
              <w:rPr>
                <w:rFonts w:ascii="Georgia" w:hAnsi="Georgia"/>
              </w:rPr>
            </w:pPr>
            <w:r w:rsidRPr="00101968">
              <w:rPr>
                <w:rFonts w:ascii="Georgia" w:hAnsi="Georgia"/>
              </w:rPr>
              <w:t>There is no, or insufficient, evidence of learning to assess the standard at this time.</w:t>
            </w:r>
          </w:p>
        </w:tc>
      </w:tr>
      <w:tr w:rsidR="0008394A" w:rsidRPr="00101968" w14:paraId="69E8D12B" w14:textId="77777777" w:rsidTr="0008394A">
        <w:tc>
          <w:tcPr>
            <w:tcW w:w="2695" w:type="dxa"/>
          </w:tcPr>
          <w:p w14:paraId="4EB42213" w14:textId="77777777" w:rsidR="0008394A" w:rsidRPr="00101968" w:rsidRDefault="0008394A">
            <w:pPr>
              <w:rPr>
                <w:rFonts w:ascii="Georgia" w:hAnsi="Georgia"/>
              </w:rPr>
            </w:pPr>
            <w:r w:rsidRPr="00101968">
              <w:rPr>
                <w:rFonts w:ascii="Georgia" w:hAnsi="Georgia"/>
              </w:rPr>
              <w:t>NE = Not Evaluated</w:t>
            </w:r>
          </w:p>
        </w:tc>
        <w:tc>
          <w:tcPr>
            <w:tcW w:w="6655" w:type="dxa"/>
          </w:tcPr>
          <w:p w14:paraId="6F8C06AB" w14:textId="77777777" w:rsidR="0008394A" w:rsidRPr="00101968" w:rsidRDefault="0008394A">
            <w:pPr>
              <w:rPr>
                <w:rFonts w:ascii="Georgia" w:hAnsi="Georgia"/>
              </w:rPr>
            </w:pPr>
            <w:r w:rsidRPr="00101968">
              <w:rPr>
                <w:rFonts w:ascii="Georgia" w:hAnsi="Georgia"/>
              </w:rPr>
              <w:t>This standard has not been evaluated at this time</w:t>
            </w:r>
          </w:p>
        </w:tc>
      </w:tr>
    </w:tbl>
    <w:p w14:paraId="23AD52FD" w14:textId="77777777" w:rsidR="005044EC" w:rsidRPr="00101968" w:rsidRDefault="005044EC">
      <w:pPr>
        <w:spacing w:after="0" w:line="240" w:lineRule="auto"/>
        <w:rPr>
          <w:rFonts w:ascii="Georgia" w:eastAsia="Merriweather" w:hAnsi="Georgia" w:cs="Merriweather"/>
          <w:b/>
        </w:rPr>
      </w:pPr>
    </w:p>
    <w:p w14:paraId="0FCD0616" w14:textId="52B1AACA" w:rsidR="00072933" w:rsidRPr="00F84AB7" w:rsidRDefault="00072933" w:rsidP="00072933">
      <w:pPr>
        <w:spacing w:line="0" w:lineRule="atLeast"/>
        <w:rPr>
          <w:rFonts w:ascii="Georgia" w:hAnsi="Georgia"/>
          <w:b/>
          <w:i/>
        </w:rPr>
      </w:pPr>
      <w:r w:rsidRPr="00F84AB7">
        <w:rPr>
          <w:rFonts w:ascii="Georgia" w:hAnsi="Georgia"/>
          <w:b/>
          <w:i/>
        </w:rPr>
        <w:t>G</w:t>
      </w:r>
      <w:r w:rsidR="00F84AB7">
        <w:rPr>
          <w:rFonts w:ascii="Georgia" w:hAnsi="Georgia"/>
          <w:b/>
          <w:i/>
        </w:rPr>
        <w:t>rade</w:t>
      </w:r>
      <w:r w:rsidRPr="00F84AB7">
        <w:rPr>
          <w:rFonts w:ascii="Georgia" w:hAnsi="Georgia"/>
          <w:b/>
          <w:i/>
        </w:rPr>
        <w:t xml:space="preserve"> D</w:t>
      </w:r>
      <w:r w:rsidR="00F84AB7">
        <w:rPr>
          <w:rFonts w:ascii="Georgia" w:hAnsi="Georgia"/>
          <w:b/>
          <w:i/>
        </w:rPr>
        <w:t>etermination</w:t>
      </w:r>
    </w:p>
    <w:p w14:paraId="12AE1E0C" w14:textId="402D6900" w:rsidR="00072933" w:rsidRPr="00F84AB7" w:rsidRDefault="00072933" w:rsidP="00072933">
      <w:pPr>
        <w:spacing w:line="248" w:lineRule="auto"/>
        <w:ind w:right="140"/>
        <w:rPr>
          <w:rFonts w:ascii="Georgia" w:hAnsi="Georgia"/>
        </w:rPr>
      </w:pPr>
      <w:r w:rsidRPr="00F84AB7">
        <w:rPr>
          <w:rFonts w:ascii="Georgia" w:hAnsi="Georgia"/>
        </w:rPr>
        <w:t xml:space="preserve">Infinite Campus is used to communicate students’ proficiency in each assessment, overall reporting strand, and the </w:t>
      </w:r>
      <w:r w:rsidRPr="00F84AB7">
        <w:rPr>
          <w:rFonts w:ascii="Georgia" w:hAnsi="Georgia"/>
          <w:i/>
        </w:rPr>
        <w:t>predicted</w:t>
      </w:r>
      <w:r w:rsidRPr="00F84AB7">
        <w:rPr>
          <w:rFonts w:ascii="Georgia" w:hAnsi="Georgia"/>
        </w:rPr>
        <w:t xml:space="preserve"> semester letter grade. The semester letter grade will be informed by the student’s learning proficiencies throughout the semester. Mastery of standards leads to mastery of the reporting strands, which in turn leads to mastery of the course.</w:t>
      </w:r>
    </w:p>
    <w:p w14:paraId="3CC37C17" w14:textId="77777777" w:rsidR="00072933" w:rsidRPr="00F84AB7" w:rsidRDefault="00072933" w:rsidP="00072933">
      <w:pPr>
        <w:numPr>
          <w:ilvl w:val="0"/>
          <w:numId w:val="2"/>
        </w:numPr>
        <w:tabs>
          <w:tab w:val="left" w:pos="720"/>
        </w:tabs>
        <w:spacing w:after="0" w:line="271" w:lineRule="auto"/>
        <w:ind w:left="720" w:hanging="360"/>
        <w:rPr>
          <w:rFonts w:ascii="Georgia" w:hAnsi="Georgia"/>
        </w:rPr>
      </w:pPr>
      <w:r w:rsidRPr="00F84AB7">
        <w:rPr>
          <w:rFonts w:ascii="Georgia" w:hAnsi="Georgia"/>
        </w:rPr>
        <w:t>Standards-based rubrics will be used to determine students’ level of proficiency, using the 0-4 scale, on individual standards and assessments.</w:t>
      </w:r>
    </w:p>
    <w:p w14:paraId="327C4E01" w14:textId="77777777" w:rsidR="00072933" w:rsidRPr="00F84AB7" w:rsidRDefault="00072933" w:rsidP="00072933">
      <w:pPr>
        <w:numPr>
          <w:ilvl w:val="0"/>
          <w:numId w:val="2"/>
        </w:numPr>
        <w:tabs>
          <w:tab w:val="left" w:pos="720"/>
        </w:tabs>
        <w:spacing w:after="0"/>
        <w:ind w:left="720" w:right="40" w:hanging="360"/>
        <w:rPr>
          <w:rFonts w:ascii="Georgia" w:hAnsi="Georgia"/>
        </w:rPr>
      </w:pPr>
      <w:r w:rsidRPr="00F84AB7">
        <w:rPr>
          <w:rFonts w:ascii="Georgia" w:hAnsi="Georgia"/>
        </w:rPr>
        <w:t xml:space="preserve">A </w:t>
      </w:r>
      <w:r w:rsidRPr="00F84AB7">
        <w:rPr>
          <w:rFonts w:ascii="Georgia" w:hAnsi="Georgia"/>
          <w:i/>
        </w:rPr>
        <w:t>predicted in-progress</w:t>
      </w:r>
      <w:r w:rsidRPr="00F84AB7">
        <w:rPr>
          <w:rFonts w:ascii="Georgia" w:hAnsi="Georgia"/>
        </w:rPr>
        <w:t xml:space="preserve"> letter grade for each reporting strand will be calculated within Infinite Campus by averaging each of the proficiency scores in the strand.</w:t>
      </w:r>
    </w:p>
    <w:p w14:paraId="65C9596C" w14:textId="77777777" w:rsidR="00072933" w:rsidRPr="00F84AB7" w:rsidRDefault="00072933" w:rsidP="00072933">
      <w:pPr>
        <w:numPr>
          <w:ilvl w:val="0"/>
          <w:numId w:val="2"/>
        </w:numPr>
        <w:tabs>
          <w:tab w:val="left" w:pos="720"/>
        </w:tabs>
        <w:spacing w:after="0" w:line="281" w:lineRule="auto"/>
        <w:ind w:left="720" w:hanging="360"/>
        <w:rPr>
          <w:rFonts w:ascii="Georgia" w:hAnsi="Georgia"/>
        </w:rPr>
      </w:pPr>
      <w:r w:rsidRPr="00F84AB7">
        <w:rPr>
          <w:rFonts w:ascii="Georgia" w:hAnsi="Georgia"/>
        </w:rPr>
        <w:t xml:space="preserve">A </w:t>
      </w:r>
      <w:r w:rsidRPr="00F84AB7">
        <w:rPr>
          <w:rFonts w:ascii="Georgia" w:hAnsi="Georgia"/>
          <w:i/>
        </w:rPr>
        <w:t>predicted semester</w:t>
      </w:r>
      <w:r w:rsidRPr="00F84AB7">
        <w:rPr>
          <w:rFonts w:ascii="Georgia" w:hAnsi="Georgia"/>
        </w:rPr>
        <w:t xml:space="preserve"> letter grade for the course will be calculated within Infinite Campus by averaging each of the reporting strands.</w:t>
      </w:r>
    </w:p>
    <w:p w14:paraId="78787500" w14:textId="29220356" w:rsidR="00072933" w:rsidRPr="00F84AB7" w:rsidRDefault="00072933" w:rsidP="00072933">
      <w:pPr>
        <w:numPr>
          <w:ilvl w:val="0"/>
          <w:numId w:val="2"/>
        </w:numPr>
        <w:tabs>
          <w:tab w:val="left" w:pos="720"/>
        </w:tabs>
        <w:spacing w:after="0" w:line="0" w:lineRule="atLeast"/>
        <w:ind w:left="720" w:hanging="360"/>
        <w:rPr>
          <w:rFonts w:ascii="Georgia" w:hAnsi="Georgia"/>
        </w:rPr>
      </w:pPr>
      <w:r w:rsidRPr="00F84AB7">
        <w:rPr>
          <w:rFonts w:ascii="Georgia" w:hAnsi="Georgia"/>
        </w:rPr>
        <w:t>The equal incremental grading scale to determine a letter grade is below.</w:t>
      </w:r>
    </w:p>
    <w:p w14:paraId="18E6C805" w14:textId="15A93B32" w:rsidR="00072933" w:rsidRPr="00F84AB7" w:rsidRDefault="00072933" w:rsidP="00072933">
      <w:pPr>
        <w:tabs>
          <w:tab w:val="left" w:pos="720"/>
        </w:tabs>
        <w:spacing w:after="0" w:line="0" w:lineRule="atLeast"/>
        <w:ind w:left="720"/>
        <w:rPr>
          <w:rFonts w:ascii="Georgia" w:hAnsi="Georgia"/>
        </w:rPr>
      </w:pPr>
      <w:r w:rsidRPr="00F84AB7">
        <w:rPr>
          <w:rFonts w:ascii="Georgia" w:hAnsi="Georgia"/>
        </w:rPr>
        <w:t>A: 3.21 – 4.0</w:t>
      </w:r>
    </w:p>
    <w:p w14:paraId="1850A211" w14:textId="4366C118" w:rsidR="00072933" w:rsidRPr="00F84AB7" w:rsidRDefault="00072933" w:rsidP="00072933">
      <w:pPr>
        <w:tabs>
          <w:tab w:val="left" w:pos="720"/>
        </w:tabs>
        <w:spacing w:after="0" w:line="0" w:lineRule="atLeast"/>
        <w:ind w:left="720"/>
        <w:rPr>
          <w:rFonts w:ascii="Georgia" w:hAnsi="Georgia"/>
        </w:rPr>
      </w:pPr>
      <w:r w:rsidRPr="00F84AB7">
        <w:rPr>
          <w:rFonts w:ascii="Georgia" w:hAnsi="Georgia"/>
        </w:rPr>
        <w:t>B: 2.41 – 3.20</w:t>
      </w:r>
    </w:p>
    <w:p w14:paraId="580A921B" w14:textId="53CDF7E1" w:rsidR="00072933" w:rsidRPr="00F84AB7" w:rsidRDefault="00072933" w:rsidP="00072933">
      <w:pPr>
        <w:tabs>
          <w:tab w:val="left" w:pos="720"/>
        </w:tabs>
        <w:spacing w:after="0" w:line="0" w:lineRule="atLeast"/>
        <w:ind w:left="720"/>
        <w:rPr>
          <w:rFonts w:ascii="Georgia" w:hAnsi="Georgia"/>
        </w:rPr>
      </w:pPr>
      <w:r w:rsidRPr="00F84AB7">
        <w:rPr>
          <w:rFonts w:ascii="Georgia" w:hAnsi="Georgia"/>
        </w:rPr>
        <w:t>C: 1.61 – 2.40</w:t>
      </w:r>
    </w:p>
    <w:p w14:paraId="1FAB56EB" w14:textId="7FB698DA" w:rsidR="00072933" w:rsidRPr="00F84AB7" w:rsidRDefault="00072933" w:rsidP="00072933">
      <w:pPr>
        <w:tabs>
          <w:tab w:val="left" w:pos="720"/>
        </w:tabs>
        <w:spacing w:after="0" w:line="0" w:lineRule="atLeast"/>
        <w:ind w:left="720"/>
        <w:rPr>
          <w:rFonts w:ascii="Georgia" w:hAnsi="Georgia"/>
        </w:rPr>
      </w:pPr>
      <w:r w:rsidRPr="00F84AB7">
        <w:rPr>
          <w:rFonts w:ascii="Georgia" w:hAnsi="Georgia"/>
        </w:rPr>
        <w:t>D: 0.81 – 1.60</w:t>
      </w:r>
    </w:p>
    <w:p w14:paraId="1B12DD8E" w14:textId="5F99A09E" w:rsidR="00072933" w:rsidRDefault="00072933" w:rsidP="00072933">
      <w:pPr>
        <w:tabs>
          <w:tab w:val="left" w:pos="720"/>
        </w:tabs>
        <w:spacing w:after="0" w:line="0" w:lineRule="atLeast"/>
        <w:ind w:left="720"/>
        <w:rPr>
          <w:rFonts w:ascii="Georgia" w:hAnsi="Georgia"/>
        </w:rPr>
      </w:pPr>
      <w:r w:rsidRPr="00F84AB7">
        <w:rPr>
          <w:rFonts w:ascii="Georgia" w:hAnsi="Georgia"/>
        </w:rPr>
        <w:t>E:  0 – 0.80</w:t>
      </w:r>
    </w:p>
    <w:p w14:paraId="058B788A" w14:textId="529C0359" w:rsidR="00B83F18" w:rsidRDefault="00B83F18" w:rsidP="00072933">
      <w:pPr>
        <w:tabs>
          <w:tab w:val="left" w:pos="720"/>
        </w:tabs>
        <w:spacing w:after="0" w:line="0" w:lineRule="atLeast"/>
        <w:ind w:left="720"/>
        <w:rPr>
          <w:rFonts w:ascii="Georgia" w:hAnsi="Georgia"/>
        </w:rPr>
      </w:pPr>
    </w:p>
    <w:p w14:paraId="126FB5B5" w14:textId="77777777" w:rsidR="00641739" w:rsidRDefault="00641739">
      <w:pPr>
        <w:spacing w:after="0" w:line="240" w:lineRule="auto"/>
        <w:rPr>
          <w:rFonts w:ascii="Georgia" w:eastAsia="Merriweather" w:hAnsi="Georgia" w:cs="Merriweather"/>
          <w:b/>
        </w:rPr>
      </w:pPr>
    </w:p>
    <w:p w14:paraId="4B556AC2" w14:textId="153E4F2A" w:rsidR="005044EC" w:rsidRPr="00101968" w:rsidRDefault="00691347">
      <w:pPr>
        <w:spacing w:after="0" w:line="240" w:lineRule="auto"/>
        <w:rPr>
          <w:rFonts w:ascii="Georgia" w:eastAsia="Merriweather" w:hAnsi="Georgia" w:cs="Merriweather"/>
          <w:b/>
        </w:rPr>
      </w:pPr>
      <w:r w:rsidRPr="00101968">
        <w:rPr>
          <w:rFonts w:ascii="Georgia" w:eastAsia="Merriweather" w:hAnsi="Georgia" w:cs="Merriweather"/>
          <w:b/>
        </w:rPr>
        <w:lastRenderedPageBreak/>
        <w:t>“Mathematics ability is a function of opportunity, experience, and effort—not of innate intelligence. Mathematics teaching and learning cultivate mathematics abilities.  All students are capable of participating and achieving in mathematics, and all deserve support to achieve at the highest levels.”</w:t>
      </w:r>
    </w:p>
    <w:p w14:paraId="26ED6CD2" w14:textId="77777777" w:rsidR="005044EC" w:rsidRPr="00101968" w:rsidRDefault="00691347" w:rsidP="00AD6075">
      <w:pPr>
        <w:spacing w:after="0" w:line="240" w:lineRule="auto"/>
        <w:ind w:firstLine="720"/>
        <w:rPr>
          <w:rFonts w:ascii="Georgia" w:eastAsia="Merriweather" w:hAnsi="Georgia" w:cs="Merriweather"/>
          <w:b/>
        </w:rPr>
      </w:pPr>
      <w:r w:rsidRPr="00101968">
        <w:rPr>
          <w:rFonts w:ascii="Georgia" w:eastAsia="Merriweather" w:hAnsi="Georgia" w:cs="Merriweather"/>
          <w:b/>
        </w:rPr>
        <w:t xml:space="preserve">-   NCTM’s </w:t>
      </w:r>
      <w:r w:rsidRPr="00101968">
        <w:rPr>
          <w:rFonts w:ascii="Georgia" w:eastAsia="Merriweather" w:hAnsi="Georgia" w:cs="Merriweather"/>
          <w:b/>
          <w:i/>
        </w:rPr>
        <w:t xml:space="preserve">Principles to Actions, </w:t>
      </w:r>
      <w:r w:rsidRPr="00101968">
        <w:rPr>
          <w:rFonts w:ascii="Georgia" w:eastAsia="Merriweather" w:hAnsi="Georgia" w:cs="Merriweather"/>
          <w:b/>
        </w:rPr>
        <w:t>2014</w:t>
      </w:r>
    </w:p>
    <w:p w14:paraId="5D69A1D8" w14:textId="7FBE21DD" w:rsidR="00F84AB7" w:rsidRDefault="00691347">
      <w:pPr>
        <w:spacing w:after="0" w:line="240" w:lineRule="auto"/>
        <w:rPr>
          <w:rFonts w:ascii="Georgia" w:eastAsia="Merriweather" w:hAnsi="Georgia" w:cs="Merriweather"/>
          <w:b/>
        </w:rPr>
      </w:pPr>
      <w:r w:rsidRPr="00101968">
        <w:rPr>
          <w:rFonts w:ascii="Georgia" w:eastAsia="Merriweather" w:hAnsi="Georgia" w:cs="Merriweather"/>
          <w:b/>
        </w:rPr>
        <w:t xml:space="preserve"> </w:t>
      </w:r>
    </w:p>
    <w:p w14:paraId="6196D1B0" w14:textId="77777777" w:rsidR="00641739" w:rsidRDefault="00641739" w:rsidP="00B83F18">
      <w:pPr>
        <w:spacing w:line="0" w:lineRule="atLeast"/>
        <w:rPr>
          <w:rFonts w:ascii="Georgia" w:hAnsi="Georgia"/>
          <w:b/>
          <w:i/>
        </w:rPr>
      </w:pPr>
    </w:p>
    <w:p w14:paraId="333DEEDA" w14:textId="629AA41D" w:rsidR="00B83F18" w:rsidRPr="00B83F18" w:rsidRDefault="00B83F18" w:rsidP="00B83F18">
      <w:pPr>
        <w:spacing w:line="0" w:lineRule="atLeast"/>
        <w:rPr>
          <w:rFonts w:ascii="Georgia" w:hAnsi="Georgia"/>
          <w:b/>
          <w:i/>
        </w:rPr>
      </w:pPr>
      <w:r w:rsidRPr="00B83F18">
        <w:rPr>
          <w:rFonts w:ascii="Georgia" w:hAnsi="Georgia"/>
          <w:b/>
          <w:i/>
        </w:rPr>
        <w:t>C</w:t>
      </w:r>
      <w:r>
        <w:rPr>
          <w:rFonts w:ascii="Georgia" w:hAnsi="Georgia"/>
          <w:b/>
          <w:i/>
        </w:rPr>
        <w:t>ollege</w:t>
      </w:r>
      <w:r w:rsidRPr="00B83F18">
        <w:rPr>
          <w:rFonts w:ascii="Georgia" w:hAnsi="Georgia"/>
          <w:b/>
          <w:i/>
        </w:rPr>
        <w:t>-L</w:t>
      </w:r>
      <w:r>
        <w:rPr>
          <w:rFonts w:ascii="Georgia" w:hAnsi="Georgia"/>
          <w:b/>
          <w:i/>
        </w:rPr>
        <w:t>evel</w:t>
      </w:r>
      <w:r w:rsidRPr="00B83F18">
        <w:rPr>
          <w:rFonts w:ascii="Georgia" w:hAnsi="Georgia"/>
          <w:b/>
          <w:i/>
        </w:rPr>
        <w:t xml:space="preserve"> M</w:t>
      </w:r>
      <w:r>
        <w:rPr>
          <w:rFonts w:ascii="Georgia" w:hAnsi="Georgia"/>
          <w:b/>
          <w:i/>
        </w:rPr>
        <w:t>ath</w:t>
      </w:r>
      <w:r w:rsidRPr="00B83F18">
        <w:rPr>
          <w:rFonts w:ascii="Georgia" w:hAnsi="Georgia"/>
          <w:b/>
          <w:i/>
        </w:rPr>
        <w:t xml:space="preserve"> P</w:t>
      </w:r>
      <w:r>
        <w:rPr>
          <w:rFonts w:ascii="Georgia" w:hAnsi="Georgia"/>
          <w:b/>
          <w:i/>
        </w:rPr>
        <w:t>rojected</w:t>
      </w:r>
      <w:r w:rsidRPr="00B83F18">
        <w:rPr>
          <w:rFonts w:ascii="Georgia" w:hAnsi="Georgia"/>
          <w:b/>
          <w:i/>
        </w:rPr>
        <w:t xml:space="preserve"> R</w:t>
      </w:r>
      <w:r>
        <w:rPr>
          <w:rFonts w:ascii="Georgia" w:hAnsi="Georgia"/>
          <w:b/>
          <w:i/>
        </w:rPr>
        <w:t>eadiness</w:t>
      </w:r>
    </w:p>
    <w:p w14:paraId="3C261A70" w14:textId="5B3448BA" w:rsidR="00F84AB7" w:rsidRPr="00B83F18" w:rsidRDefault="00B83F18" w:rsidP="00B83F18">
      <w:pPr>
        <w:spacing w:line="279" w:lineRule="auto"/>
        <w:ind w:right="80"/>
        <w:jc w:val="both"/>
        <w:rPr>
          <w:rFonts w:ascii="Georgia" w:hAnsi="Georgia"/>
        </w:rPr>
      </w:pPr>
      <w:r w:rsidRPr="00B83F18">
        <w:rPr>
          <w:rFonts w:ascii="Georgia" w:hAnsi="Georgia"/>
        </w:rPr>
        <w:t>One of the benchmarks for projected readiness in college-level math, as required by the PWR Act, is earning an overall grade of B or better in Algebra</w:t>
      </w:r>
      <w:r>
        <w:rPr>
          <w:rFonts w:ascii="Georgia" w:hAnsi="Georgia"/>
        </w:rPr>
        <w:t xml:space="preserve"> 2</w:t>
      </w:r>
      <w:r w:rsidRPr="00B83F18">
        <w:rPr>
          <w:rFonts w:ascii="Georgia" w:hAnsi="Georgia"/>
        </w:rPr>
        <w:t>. Students who do not earn a grade of B or better may be enrolled in transitional math opportunities in relation to their math achievement and career interests during their senior year of high school.</w:t>
      </w:r>
    </w:p>
    <w:p w14:paraId="5AA75337" w14:textId="77777777" w:rsidR="00B83F18" w:rsidRPr="00F84AB7" w:rsidRDefault="00B83F18">
      <w:pPr>
        <w:spacing w:after="0" w:line="240" w:lineRule="auto"/>
        <w:rPr>
          <w:rFonts w:ascii="Georgia" w:eastAsia="Merriweather" w:hAnsi="Georgia" w:cs="Merriweather"/>
          <w:b/>
        </w:rPr>
      </w:pPr>
    </w:p>
    <w:p w14:paraId="76A0B1A8" w14:textId="0424C012" w:rsidR="005044EC" w:rsidRPr="00F84AB7" w:rsidRDefault="00691347">
      <w:pPr>
        <w:spacing w:after="0" w:line="240" w:lineRule="auto"/>
        <w:rPr>
          <w:rFonts w:ascii="Georgia" w:eastAsia="Merriweather" w:hAnsi="Georgia" w:cs="Merriweather"/>
          <w:b/>
          <w:i/>
        </w:rPr>
      </w:pPr>
      <w:r w:rsidRPr="00F84AB7">
        <w:rPr>
          <w:rFonts w:ascii="Georgia" w:eastAsia="Merriweather" w:hAnsi="Georgia" w:cs="Merriweather"/>
          <w:b/>
          <w:i/>
        </w:rPr>
        <w:t>C</w:t>
      </w:r>
      <w:r w:rsidR="00F84AB7" w:rsidRPr="00F84AB7">
        <w:rPr>
          <w:rFonts w:ascii="Georgia" w:eastAsia="Merriweather" w:hAnsi="Georgia" w:cs="Merriweather"/>
          <w:b/>
          <w:i/>
        </w:rPr>
        <w:t>lassroom</w:t>
      </w:r>
      <w:r w:rsidRPr="00F84AB7">
        <w:rPr>
          <w:rFonts w:ascii="Georgia" w:eastAsia="Merriweather" w:hAnsi="Georgia" w:cs="Merriweather"/>
          <w:b/>
          <w:i/>
        </w:rPr>
        <w:t xml:space="preserve"> B</w:t>
      </w:r>
      <w:r w:rsidR="00F84AB7" w:rsidRPr="00F84AB7">
        <w:rPr>
          <w:rFonts w:ascii="Georgia" w:eastAsia="Merriweather" w:hAnsi="Georgia" w:cs="Merriweather"/>
          <w:b/>
          <w:i/>
        </w:rPr>
        <w:t>ehavior</w:t>
      </w:r>
      <w:r w:rsidRPr="00F84AB7">
        <w:rPr>
          <w:rFonts w:ascii="Georgia" w:eastAsia="Merriweather" w:hAnsi="Georgia" w:cs="Merriweather"/>
          <w:b/>
          <w:i/>
        </w:rPr>
        <w:t xml:space="preserve"> E</w:t>
      </w:r>
      <w:r w:rsidR="00F84AB7" w:rsidRPr="00F84AB7">
        <w:rPr>
          <w:rFonts w:ascii="Georgia" w:eastAsia="Merriweather" w:hAnsi="Georgia" w:cs="Merriweather"/>
          <w:b/>
          <w:i/>
        </w:rPr>
        <w:t>xpectations</w:t>
      </w:r>
    </w:p>
    <w:p w14:paraId="0DCC6735" w14:textId="77777777" w:rsidR="005044EC" w:rsidRPr="00101968" w:rsidRDefault="00691347">
      <w:pPr>
        <w:spacing w:after="0" w:line="240" w:lineRule="auto"/>
        <w:rPr>
          <w:rFonts w:ascii="Georgia" w:eastAsia="Merriweather" w:hAnsi="Georgia" w:cs="Merriweather"/>
          <w:b/>
        </w:rPr>
      </w:pPr>
      <w:r w:rsidRPr="00101968">
        <w:rPr>
          <w:rFonts w:ascii="Georgia" w:eastAsia="Merriweather" w:hAnsi="Georgia" w:cs="Merriweather"/>
          <w:b/>
        </w:rPr>
        <w:t xml:space="preserve"> </w:t>
      </w:r>
    </w:p>
    <w:p w14:paraId="75A00264" w14:textId="77777777" w:rsidR="005044EC" w:rsidRPr="00AD6075" w:rsidRDefault="00691347">
      <w:pPr>
        <w:spacing w:after="0" w:line="240" w:lineRule="auto"/>
        <w:rPr>
          <w:rFonts w:ascii="Georgia" w:eastAsia="Merriweather" w:hAnsi="Georgia" w:cs="Merriweather"/>
          <w:bCs/>
        </w:rPr>
      </w:pPr>
      <w:r w:rsidRPr="00AD6075">
        <w:rPr>
          <w:rFonts w:ascii="Georgia" w:eastAsia="Merriweather" w:hAnsi="Georgia" w:cs="Merriweather"/>
          <w:bCs/>
        </w:rPr>
        <w:t xml:space="preserve">It is our goal to provide each student with an environment that is conducive to learning.  </w:t>
      </w:r>
    </w:p>
    <w:p w14:paraId="1688A1A1" w14:textId="77777777" w:rsidR="005044EC" w:rsidRPr="00AD6075" w:rsidRDefault="00691347">
      <w:pPr>
        <w:spacing w:after="0" w:line="240" w:lineRule="auto"/>
        <w:rPr>
          <w:rFonts w:ascii="Georgia" w:eastAsia="Merriweather" w:hAnsi="Georgia" w:cs="Merriweather"/>
          <w:bCs/>
        </w:rPr>
      </w:pPr>
      <w:r w:rsidRPr="00AD6075">
        <w:rPr>
          <w:rFonts w:ascii="Georgia" w:eastAsia="Merriweather" w:hAnsi="Georgia" w:cs="Merriweather"/>
          <w:bCs/>
        </w:rPr>
        <w:t>We are SHS:</w:t>
      </w:r>
    </w:p>
    <w:p w14:paraId="12AD552A" w14:textId="77777777" w:rsidR="005044EC" w:rsidRPr="00AD6075" w:rsidRDefault="00691347">
      <w:pPr>
        <w:spacing w:after="0" w:line="240" w:lineRule="auto"/>
        <w:ind w:left="360"/>
        <w:rPr>
          <w:rFonts w:ascii="Georgia" w:eastAsia="Merriweather" w:hAnsi="Georgia" w:cs="Merriweather"/>
          <w:bCs/>
        </w:rPr>
      </w:pPr>
      <w:r w:rsidRPr="00AD6075">
        <w:rPr>
          <w:rFonts w:ascii="Georgia" w:eastAsia="Arial Unicode MS" w:hAnsi="Georgia" w:cs="Arial Unicode MS"/>
          <w:bCs/>
        </w:rPr>
        <w:t xml:space="preserve">●     </w:t>
      </w:r>
      <w:r w:rsidRPr="00AD6075">
        <w:rPr>
          <w:rFonts w:ascii="Georgia" w:eastAsia="Merriweather" w:hAnsi="Georgia" w:cs="Merriweather"/>
          <w:bCs/>
        </w:rPr>
        <w:t xml:space="preserve">We </w:t>
      </w:r>
      <w:r w:rsidR="0008394A" w:rsidRPr="00AD6075">
        <w:rPr>
          <w:rFonts w:ascii="Georgia" w:eastAsia="Merriweather" w:hAnsi="Georgia" w:cs="Merriweather"/>
          <w:bCs/>
        </w:rPr>
        <w:t>Strive</w:t>
      </w:r>
    </w:p>
    <w:p w14:paraId="1EA8DE2A" w14:textId="0C841B59" w:rsidR="00BC50FD" w:rsidRPr="00AD6075" w:rsidRDefault="00BC50FD" w:rsidP="00BC50FD">
      <w:pPr>
        <w:spacing w:after="0" w:line="240" w:lineRule="auto"/>
        <w:ind w:left="360"/>
        <w:rPr>
          <w:rFonts w:ascii="Georgia" w:eastAsia="Merriweather" w:hAnsi="Georgia" w:cs="Merriweather"/>
          <w:bCs/>
        </w:rPr>
      </w:pPr>
      <w:r w:rsidRPr="00AD6075">
        <w:rPr>
          <w:rFonts w:ascii="Georgia" w:eastAsia="Merriweather" w:hAnsi="Georgia" w:cs="Merriweather"/>
          <w:bCs/>
        </w:rPr>
        <w:t xml:space="preserve">Come to class time with Chromebooks, calculator, pencil and assignments. </w:t>
      </w:r>
    </w:p>
    <w:p w14:paraId="4F5FA3AF" w14:textId="77777777" w:rsidR="00BC50FD" w:rsidRPr="00AD6075" w:rsidRDefault="00BC50FD" w:rsidP="00BC50FD">
      <w:pPr>
        <w:spacing w:after="0" w:line="240" w:lineRule="auto"/>
        <w:ind w:firstLine="360"/>
        <w:rPr>
          <w:rFonts w:ascii="Georgia" w:eastAsia="Merriweather" w:hAnsi="Georgia" w:cs="Merriweather"/>
          <w:bCs/>
        </w:rPr>
      </w:pPr>
      <w:r w:rsidRPr="00AD6075">
        <w:rPr>
          <w:rFonts w:ascii="Georgia" w:eastAsia="Merriweather" w:hAnsi="Georgia" w:cs="Merriweather"/>
          <w:bCs/>
        </w:rPr>
        <w:t xml:space="preserve">Ask questions! </w:t>
      </w:r>
    </w:p>
    <w:p w14:paraId="231753C8" w14:textId="77777777" w:rsidR="00BC50FD" w:rsidRPr="00AD6075" w:rsidRDefault="00BC50FD">
      <w:pPr>
        <w:spacing w:after="0" w:line="240" w:lineRule="auto"/>
        <w:ind w:left="360"/>
        <w:rPr>
          <w:rFonts w:ascii="Georgia" w:eastAsia="Merriweather" w:hAnsi="Georgia" w:cs="Merriweather"/>
          <w:bCs/>
        </w:rPr>
      </w:pPr>
      <w:r w:rsidRPr="00AD6075">
        <w:rPr>
          <w:rFonts w:ascii="Georgia" w:eastAsia="Merriweather" w:hAnsi="Georgia" w:cs="Merriweather"/>
          <w:bCs/>
        </w:rPr>
        <w:t>Do your homework on time and get help (from me or your peer) when you have questions.</w:t>
      </w:r>
    </w:p>
    <w:p w14:paraId="50F5E603" w14:textId="77777777" w:rsidR="0008394A" w:rsidRPr="00AD6075" w:rsidRDefault="0008394A" w:rsidP="0008394A">
      <w:pPr>
        <w:spacing w:after="0" w:line="240" w:lineRule="auto"/>
        <w:ind w:left="360"/>
        <w:rPr>
          <w:rFonts w:ascii="Georgia" w:eastAsia="Merriweather" w:hAnsi="Georgia" w:cs="Merriweather"/>
          <w:bCs/>
        </w:rPr>
      </w:pPr>
      <w:r w:rsidRPr="00AD6075">
        <w:rPr>
          <w:rFonts w:ascii="Georgia" w:eastAsia="Merriweather" w:hAnsi="Georgia" w:cs="Merriweather"/>
          <w:bCs/>
        </w:rPr>
        <w:t>Help your peers (and yourself) by working together</w:t>
      </w:r>
    </w:p>
    <w:p w14:paraId="0485F070" w14:textId="77777777" w:rsidR="005044EC" w:rsidRPr="00AD6075" w:rsidRDefault="00691347">
      <w:pPr>
        <w:spacing w:after="0" w:line="240" w:lineRule="auto"/>
        <w:ind w:left="360"/>
        <w:rPr>
          <w:rFonts w:ascii="Georgia" w:eastAsia="Merriweather" w:hAnsi="Georgia" w:cs="Merriweather"/>
          <w:bCs/>
        </w:rPr>
      </w:pPr>
      <w:r w:rsidRPr="00AD6075">
        <w:rPr>
          <w:rFonts w:ascii="Georgia" w:eastAsia="Arial Unicode MS" w:hAnsi="Georgia" w:cs="Arial Unicode MS"/>
          <w:bCs/>
        </w:rPr>
        <w:t xml:space="preserve">●     </w:t>
      </w:r>
      <w:r w:rsidRPr="00AD6075">
        <w:rPr>
          <w:rFonts w:ascii="Georgia" w:eastAsia="Merriweather" w:hAnsi="Georgia" w:cs="Merriweather"/>
          <w:bCs/>
        </w:rPr>
        <w:t xml:space="preserve">We </w:t>
      </w:r>
      <w:r w:rsidR="0008394A" w:rsidRPr="00AD6075">
        <w:rPr>
          <w:rFonts w:ascii="Georgia" w:eastAsia="Merriweather" w:hAnsi="Georgia" w:cs="Merriweather"/>
          <w:bCs/>
        </w:rPr>
        <w:t>Honor</w:t>
      </w:r>
    </w:p>
    <w:p w14:paraId="2165A905" w14:textId="77777777" w:rsidR="0008394A" w:rsidRPr="00AD6075" w:rsidRDefault="0008394A" w:rsidP="00BC50FD">
      <w:pPr>
        <w:spacing w:after="0" w:line="240" w:lineRule="auto"/>
        <w:ind w:firstLine="360"/>
        <w:rPr>
          <w:rFonts w:ascii="Georgia" w:eastAsia="Merriweather" w:hAnsi="Georgia" w:cs="Merriweather"/>
          <w:bCs/>
        </w:rPr>
      </w:pPr>
      <w:r w:rsidRPr="00AD6075">
        <w:rPr>
          <w:rFonts w:ascii="Georgia" w:eastAsia="Merriweather" w:hAnsi="Georgia" w:cs="Merriweather"/>
          <w:bCs/>
        </w:rPr>
        <w:t>Be respectful of self and others.</w:t>
      </w:r>
    </w:p>
    <w:p w14:paraId="5411DE5C" w14:textId="77777777" w:rsidR="0008394A" w:rsidRPr="00AD6075" w:rsidRDefault="00BC50FD" w:rsidP="00BC50FD">
      <w:pPr>
        <w:spacing w:after="0" w:line="240" w:lineRule="auto"/>
        <w:ind w:firstLine="360"/>
        <w:rPr>
          <w:rFonts w:ascii="Georgia" w:eastAsia="Merriweather" w:hAnsi="Georgia" w:cs="Merriweather"/>
          <w:bCs/>
        </w:rPr>
      </w:pPr>
      <w:r w:rsidRPr="00AD6075">
        <w:rPr>
          <w:rFonts w:ascii="Georgia" w:eastAsia="Merriweather" w:hAnsi="Georgia" w:cs="Merriweather"/>
          <w:bCs/>
        </w:rPr>
        <w:t>All students must wear their IDs.</w:t>
      </w:r>
    </w:p>
    <w:p w14:paraId="4C8C5C71" w14:textId="1CD11DF8" w:rsidR="005044EC" w:rsidRPr="00AD6075" w:rsidRDefault="00691347">
      <w:pPr>
        <w:spacing w:after="0" w:line="240" w:lineRule="auto"/>
        <w:ind w:left="360"/>
        <w:rPr>
          <w:rFonts w:ascii="Georgia" w:eastAsia="Merriweather" w:hAnsi="Georgia" w:cs="Merriweather"/>
          <w:bCs/>
        </w:rPr>
      </w:pPr>
      <w:r w:rsidRPr="00AD6075">
        <w:rPr>
          <w:rFonts w:ascii="Georgia" w:eastAsia="Arial Unicode MS" w:hAnsi="Georgia" w:cs="Arial Unicode MS"/>
          <w:bCs/>
        </w:rPr>
        <w:t xml:space="preserve">●     </w:t>
      </w:r>
      <w:r w:rsidRPr="00AD6075">
        <w:rPr>
          <w:rFonts w:ascii="Georgia" w:eastAsia="Merriweather" w:hAnsi="Georgia" w:cs="Merriweather"/>
          <w:bCs/>
        </w:rPr>
        <w:t xml:space="preserve">We </w:t>
      </w:r>
      <w:r w:rsidR="00BC50FD" w:rsidRPr="00AD6075">
        <w:rPr>
          <w:rFonts w:ascii="Georgia" w:eastAsia="Merriweather" w:hAnsi="Georgia" w:cs="Merriweather"/>
          <w:bCs/>
        </w:rPr>
        <w:t>Succe</w:t>
      </w:r>
      <w:r w:rsidR="00F84AB7">
        <w:rPr>
          <w:rFonts w:ascii="Georgia" w:eastAsia="Merriweather" w:hAnsi="Georgia" w:cs="Merriweather"/>
          <w:bCs/>
        </w:rPr>
        <w:t>e</w:t>
      </w:r>
      <w:r w:rsidR="00BC50FD" w:rsidRPr="00AD6075">
        <w:rPr>
          <w:rFonts w:ascii="Georgia" w:eastAsia="Merriweather" w:hAnsi="Georgia" w:cs="Merriweather"/>
          <w:bCs/>
        </w:rPr>
        <w:t>d!</w:t>
      </w:r>
    </w:p>
    <w:p w14:paraId="3FC33FE8" w14:textId="77777777" w:rsidR="00BC50FD" w:rsidRPr="00AD6075" w:rsidRDefault="00BC50FD" w:rsidP="00BC50FD">
      <w:pPr>
        <w:spacing w:after="0" w:line="240" w:lineRule="auto"/>
        <w:ind w:firstLine="360"/>
        <w:rPr>
          <w:rFonts w:ascii="Georgia" w:eastAsia="Merriweather" w:hAnsi="Georgia" w:cs="Merriweather"/>
          <w:bCs/>
        </w:rPr>
      </w:pPr>
      <w:r w:rsidRPr="00AD6075">
        <w:rPr>
          <w:rFonts w:ascii="Georgia" w:eastAsia="Merriweather" w:hAnsi="Georgia" w:cs="Merriweather"/>
          <w:bCs/>
        </w:rPr>
        <w:tab/>
        <w:t>Have a positive attitude about learning and never give up.</w:t>
      </w:r>
    </w:p>
    <w:p w14:paraId="40776D7D" w14:textId="1D2093CA" w:rsidR="005044EC" w:rsidRDefault="00BC50FD">
      <w:pPr>
        <w:spacing w:after="0" w:line="240" w:lineRule="auto"/>
        <w:rPr>
          <w:rFonts w:ascii="Georgia" w:eastAsia="Merriweather" w:hAnsi="Georgia" w:cs="Merriweather"/>
          <w:bCs/>
        </w:rPr>
      </w:pPr>
      <w:r w:rsidRPr="00AD6075">
        <w:rPr>
          <w:rFonts w:ascii="Georgia" w:eastAsia="Merriweather" w:hAnsi="Georgia" w:cs="Merriweather"/>
          <w:bCs/>
        </w:rPr>
        <w:tab/>
        <w:t>We reach our goals</w:t>
      </w:r>
      <w:r w:rsidR="00F84AB7">
        <w:rPr>
          <w:rFonts w:ascii="Georgia" w:eastAsia="Merriweather" w:hAnsi="Georgia" w:cs="Merriweather"/>
          <w:bCs/>
        </w:rPr>
        <w:t>.</w:t>
      </w:r>
    </w:p>
    <w:p w14:paraId="05D26269" w14:textId="59144126" w:rsidR="00F84AB7" w:rsidRPr="00F84AB7" w:rsidRDefault="00F84AB7">
      <w:pPr>
        <w:spacing w:after="0" w:line="240" w:lineRule="auto"/>
        <w:rPr>
          <w:rFonts w:ascii="Georgia" w:eastAsia="Merriweather" w:hAnsi="Georgia" w:cs="Merriweather"/>
          <w:bCs/>
        </w:rPr>
      </w:pPr>
      <w:r>
        <w:rPr>
          <w:rFonts w:ascii="Georgia" w:eastAsia="Merriweather" w:hAnsi="Georgia" w:cs="Merriweather"/>
          <w:bCs/>
        </w:rPr>
        <w:tab/>
      </w:r>
      <w:r w:rsidRPr="00F84AB7">
        <w:rPr>
          <w:rFonts w:ascii="Georgia" w:hAnsi="Georgia" w:cs="Arial"/>
          <w:color w:val="222222"/>
          <w:shd w:val="clear" w:color="auto" w:fill="FFFFFF"/>
        </w:rPr>
        <w:t>“Success is making a difference to people while doing what we love.”</w:t>
      </w:r>
      <w:r>
        <w:rPr>
          <w:rFonts w:ascii="Georgia" w:hAnsi="Georgia" w:cs="Arial"/>
          <w:color w:val="222222"/>
          <w:shd w:val="clear" w:color="auto" w:fill="FFFFFF"/>
        </w:rPr>
        <w:t xml:space="preserve">  </w:t>
      </w:r>
      <w:r w:rsidRPr="00F84AB7">
        <w:rPr>
          <w:rFonts w:ascii="Georgia" w:hAnsi="Georgia" w:cs="Arial"/>
          <w:color w:val="222222"/>
          <w:shd w:val="clear" w:color="auto" w:fill="FFFFFF"/>
        </w:rPr>
        <w:t xml:space="preserve">- </w:t>
      </w:r>
      <w:proofErr w:type="spellStart"/>
      <w:r w:rsidRPr="00F84AB7">
        <w:rPr>
          <w:rFonts w:ascii="Georgia" w:hAnsi="Georgia" w:cs="Arial"/>
          <w:color w:val="222222"/>
          <w:shd w:val="clear" w:color="auto" w:fill="FFFFFF"/>
        </w:rPr>
        <w:t>Jamin</w:t>
      </w:r>
      <w:proofErr w:type="spellEnd"/>
      <w:r w:rsidRPr="00F84AB7">
        <w:rPr>
          <w:rFonts w:ascii="Georgia" w:hAnsi="Georgia" w:cs="Arial"/>
          <w:color w:val="222222"/>
          <w:shd w:val="clear" w:color="auto" w:fill="FFFFFF"/>
        </w:rPr>
        <w:t xml:space="preserve"> </w:t>
      </w:r>
      <w:proofErr w:type="spellStart"/>
      <w:r w:rsidRPr="00F84AB7">
        <w:rPr>
          <w:rFonts w:ascii="Georgia" w:hAnsi="Georgia" w:cs="Arial"/>
          <w:color w:val="222222"/>
          <w:shd w:val="clear" w:color="auto" w:fill="FFFFFF"/>
        </w:rPr>
        <w:t>Arvig</w:t>
      </w:r>
      <w:proofErr w:type="spellEnd"/>
      <w:r w:rsidRPr="00F84AB7">
        <w:rPr>
          <w:rFonts w:ascii="Georgia" w:hAnsi="Georgia" w:cs="Arial"/>
          <w:color w:val="222222"/>
          <w:shd w:val="clear" w:color="auto" w:fill="FFFFFF"/>
        </w:rPr>
        <w:t>, CEO</w:t>
      </w:r>
    </w:p>
    <w:p w14:paraId="40B035D1" w14:textId="77777777" w:rsidR="00AD6075" w:rsidRPr="00AD6075" w:rsidRDefault="00AD6075">
      <w:pPr>
        <w:spacing w:after="0" w:line="240" w:lineRule="auto"/>
        <w:rPr>
          <w:rFonts w:ascii="Georgia" w:eastAsia="Merriweather" w:hAnsi="Georgia" w:cs="Merriweather"/>
          <w:bCs/>
        </w:rPr>
      </w:pPr>
    </w:p>
    <w:p w14:paraId="430D71DC" w14:textId="77777777" w:rsidR="005044EC" w:rsidRPr="00AD6075" w:rsidRDefault="00691347">
      <w:pPr>
        <w:spacing w:after="0" w:line="240" w:lineRule="auto"/>
        <w:rPr>
          <w:rFonts w:ascii="Georgia" w:eastAsia="Merriweather" w:hAnsi="Georgia" w:cs="Merriweather"/>
          <w:bCs/>
        </w:rPr>
      </w:pPr>
      <w:r w:rsidRPr="00AD6075">
        <w:rPr>
          <w:rFonts w:ascii="Georgia" w:eastAsia="Merriweather" w:hAnsi="Georgia" w:cs="Merriweather"/>
          <w:bCs/>
        </w:rPr>
        <w:t>"The price of success is hard work, dedication to the job at hand, and the determination that whether we win or lose, we have applied the best of ourselves to the task at hand."</w:t>
      </w:r>
    </w:p>
    <w:p w14:paraId="75D5E414" w14:textId="77777777" w:rsidR="005044EC" w:rsidRPr="00AD6075" w:rsidRDefault="00691347">
      <w:pPr>
        <w:spacing w:after="0" w:line="240" w:lineRule="auto"/>
        <w:rPr>
          <w:rFonts w:ascii="Georgia" w:eastAsia="Merriweather" w:hAnsi="Georgia" w:cs="Merriweather"/>
          <w:bCs/>
        </w:rPr>
      </w:pPr>
      <w:r w:rsidRPr="00AD6075">
        <w:rPr>
          <w:rFonts w:ascii="Georgia" w:eastAsia="Merriweather" w:hAnsi="Georgia" w:cs="Merriweather"/>
          <w:bCs/>
        </w:rPr>
        <w:t xml:space="preserve">   </w:t>
      </w:r>
      <w:r w:rsidRPr="00AD6075">
        <w:rPr>
          <w:rFonts w:ascii="Georgia" w:eastAsia="Merriweather" w:hAnsi="Georgia" w:cs="Merriweather"/>
          <w:bCs/>
        </w:rPr>
        <w:tab/>
        <w:t>-Vince Lombardi</w:t>
      </w:r>
    </w:p>
    <w:p w14:paraId="299BC755" w14:textId="77777777" w:rsidR="005044EC" w:rsidRPr="00AD6075" w:rsidRDefault="005044EC">
      <w:pPr>
        <w:spacing w:after="0" w:line="240" w:lineRule="auto"/>
        <w:rPr>
          <w:rFonts w:ascii="Georgia" w:eastAsia="Merriweather" w:hAnsi="Georgia" w:cs="Merriweather"/>
          <w:bCs/>
          <w:color w:val="9900FF"/>
        </w:rPr>
      </w:pPr>
    </w:p>
    <w:p w14:paraId="583AC94A" w14:textId="77777777" w:rsidR="005044EC" w:rsidRPr="00101968" w:rsidRDefault="005044EC">
      <w:pPr>
        <w:spacing w:after="0" w:line="240" w:lineRule="auto"/>
        <w:jc w:val="center"/>
        <w:rPr>
          <w:rFonts w:ascii="Georgia" w:eastAsia="Merriweather" w:hAnsi="Georgia" w:cs="Merriweather"/>
          <w:b/>
          <w:color w:val="9900FF"/>
        </w:rPr>
      </w:pPr>
    </w:p>
    <w:p w14:paraId="62490BAD" w14:textId="77777777" w:rsidR="005044EC" w:rsidRPr="00101968" w:rsidRDefault="005044EC">
      <w:pPr>
        <w:spacing w:after="0" w:line="240" w:lineRule="auto"/>
        <w:jc w:val="center"/>
        <w:rPr>
          <w:rFonts w:ascii="Georgia" w:eastAsia="Merriweather" w:hAnsi="Georgia" w:cs="Merriweather"/>
          <w:b/>
          <w:color w:val="9900FF"/>
        </w:rPr>
      </w:pPr>
    </w:p>
    <w:p w14:paraId="2751C5FD" w14:textId="77777777" w:rsidR="005044EC" w:rsidRPr="00101968" w:rsidRDefault="005044EC">
      <w:pPr>
        <w:spacing w:after="0" w:line="240" w:lineRule="auto"/>
        <w:jc w:val="center"/>
        <w:rPr>
          <w:rFonts w:ascii="Georgia" w:eastAsia="Merriweather" w:hAnsi="Georgia" w:cs="Merriweather"/>
          <w:b/>
          <w:color w:val="9900FF"/>
        </w:rPr>
      </w:pPr>
    </w:p>
    <w:p w14:paraId="07254219" w14:textId="77777777" w:rsidR="005044EC" w:rsidRPr="00101968" w:rsidRDefault="005044EC">
      <w:pPr>
        <w:spacing w:after="0" w:line="240" w:lineRule="auto"/>
        <w:jc w:val="center"/>
        <w:rPr>
          <w:rFonts w:ascii="Georgia" w:eastAsia="Merriweather" w:hAnsi="Georgia" w:cs="Merriweather"/>
          <w:b/>
          <w:color w:val="9900FF"/>
        </w:rPr>
      </w:pPr>
    </w:p>
    <w:p w14:paraId="3B655BA0" w14:textId="77777777" w:rsidR="005044EC" w:rsidRPr="00101968" w:rsidRDefault="005044EC">
      <w:pPr>
        <w:spacing w:after="0" w:line="240" w:lineRule="auto"/>
        <w:jc w:val="center"/>
        <w:rPr>
          <w:rFonts w:ascii="Georgia" w:eastAsia="Merriweather" w:hAnsi="Georgia" w:cs="Merriweather"/>
          <w:b/>
          <w:color w:val="9900FF"/>
        </w:rPr>
      </w:pPr>
    </w:p>
    <w:p w14:paraId="3A78D8D9" w14:textId="77777777" w:rsidR="005044EC" w:rsidRPr="00101968" w:rsidRDefault="005044EC">
      <w:pPr>
        <w:spacing w:after="0" w:line="240" w:lineRule="auto"/>
        <w:jc w:val="center"/>
        <w:rPr>
          <w:rFonts w:ascii="Georgia" w:eastAsia="Merriweather" w:hAnsi="Georgia" w:cs="Merriweather"/>
          <w:b/>
          <w:color w:val="9900FF"/>
        </w:rPr>
      </w:pPr>
    </w:p>
    <w:p w14:paraId="4923E0DC" w14:textId="77777777" w:rsidR="005044EC" w:rsidRPr="00101968" w:rsidRDefault="005044EC">
      <w:pPr>
        <w:spacing w:after="0" w:line="240" w:lineRule="auto"/>
        <w:jc w:val="center"/>
        <w:rPr>
          <w:rFonts w:ascii="Georgia" w:eastAsia="Merriweather" w:hAnsi="Georgia" w:cs="Merriweather"/>
          <w:b/>
          <w:color w:val="9900FF"/>
        </w:rPr>
      </w:pPr>
    </w:p>
    <w:p w14:paraId="00764492" w14:textId="77777777" w:rsidR="005044EC" w:rsidRPr="00101968" w:rsidRDefault="005044EC">
      <w:pPr>
        <w:spacing w:after="0" w:line="240" w:lineRule="auto"/>
        <w:jc w:val="center"/>
        <w:rPr>
          <w:rFonts w:ascii="Georgia" w:eastAsia="Merriweather" w:hAnsi="Georgia" w:cs="Merriweather"/>
          <w:b/>
          <w:color w:val="9900FF"/>
        </w:rPr>
      </w:pPr>
    </w:p>
    <w:sectPr w:rsidR="005044EC" w:rsidRPr="001019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98971AA"/>
    <w:multiLevelType w:val="multilevel"/>
    <w:tmpl w:val="CB1C74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4EC"/>
    <w:rsid w:val="00072933"/>
    <w:rsid w:val="0008394A"/>
    <w:rsid w:val="00101968"/>
    <w:rsid w:val="0031473E"/>
    <w:rsid w:val="004F26A3"/>
    <w:rsid w:val="005044EC"/>
    <w:rsid w:val="005E2FB2"/>
    <w:rsid w:val="00641739"/>
    <w:rsid w:val="00691347"/>
    <w:rsid w:val="00774B28"/>
    <w:rsid w:val="007F5359"/>
    <w:rsid w:val="00804E9C"/>
    <w:rsid w:val="00AD6075"/>
    <w:rsid w:val="00B041D7"/>
    <w:rsid w:val="00B52345"/>
    <w:rsid w:val="00B81DB0"/>
    <w:rsid w:val="00B83F18"/>
    <w:rsid w:val="00BC50FD"/>
    <w:rsid w:val="00DA25B5"/>
    <w:rsid w:val="00E9145A"/>
    <w:rsid w:val="00F8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E07D"/>
  <w15:docId w15:val="{A83BB472-8A11-4638-9C62-FE971106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semiHidden/>
    <w:unhideWhenUsed/>
    <w:rsid w:val="0008394A"/>
    <w:rPr>
      <w:color w:val="0000FF"/>
      <w:u w:val="single"/>
    </w:rPr>
  </w:style>
  <w:style w:type="table" w:styleId="TableGrid">
    <w:name w:val="Table Grid"/>
    <w:basedOn w:val="TableNormal"/>
    <w:uiPriority w:val="39"/>
    <w:rsid w:val="0008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46.org/Page/10321" TargetMode="External"/><Relationship Id="rId5" Type="http://schemas.openxmlformats.org/officeDocument/2006/relationships/hyperlink" Target="http://www.mrsseverson.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Severson</dc:creator>
  <cp:lastModifiedBy>Carolyn Severson</cp:lastModifiedBy>
  <cp:revision>7</cp:revision>
  <dcterms:created xsi:type="dcterms:W3CDTF">2019-08-14T15:51:00Z</dcterms:created>
  <dcterms:modified xsi:type="dcterms:W3CDTF">2019-08-20T14:51:00Z</dcterms:modified>
</cp:coreProperties>
</file>